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0B9" w:rsidRDefault="00926B20" w:rsidP="006D10B9">
      <w:pPr>
        <w:spacing w:line="570" w:lineRule="exact"/>
        <w:ind w:firstLineChars="200" w:firstLine="643"/>
        <w:rPr>
          <w:rFonts w:ascii="宋体" w:hAnsi="宋体" w:cs="宋体"/>
          <w:b/>
          <w:bCs/>
          <w:sz w:val="24"/>
        </w:rPr>
      </w:pPr>
      <w:r>
        <w:rPr>
          <w:rFonts w:ascii="仿宋_GB2312" w:eastAsia="仿宋_GB2312" w:hAnsi="仿宋_GB2312" w:cs="仿宋_GB2312" w:hint="eastAsia"/>
          <w:b/>
          <w:bCs/>
          <w:sz w:val="32"/>
          <w:szCs w:val="32"/>
        </w:rPr>
        <w:t>第四条措施：</w:t>
      </w:r>
      <w:r w:rsidR="006D10B9">
        <w:rPr>
          <w:rFonts w:ascii="仿宋_GB2312" w:eastAsia="仿宋_GB2312" w:hAnsi="仿宋_GB2312" w:cs="仿宋_GB2312" w:hint="eastAsia"/>
          <w:b/>
          <w:bCs/>
          <w:sz w:val="32"/>
          <w:szCs w:val="32"/>
        </w:rPr>
        <w:t>加大高校毕业生招引力度。</w:t>
      </w:r>
      <w:r w:rsidR="006D10B9">
        <w:rPr>
          <w:rFonts w:ascii="仿宋_GB2312" w:eastAsia="仿宋_GB2312" w:hAnsi="仿宋_GB2312" w:cs="仿宋_GB2312" w:hint="eastAsia"/>
          <w:sz w:val="32"/>
          <w:szCs w:val="32"/>
        </w:rPr>
        <w:t>企业与高校签订校企合作人才培养或实习实训基地的，经管委会认定，根据基地建设运营费用情况，最高给予一次性10万元基地建设经费资助。给予初次来厦就业或自主创业、并首次在厦参加各项社会保险且连续三个月正常缴费的普通高校全日制应届博士研究生、硕士研究生、“双一流”及英国</w:t>
      </w:r>
      <w:r w:rsidR="006D10B9">
        <w:rPr>
          <w:rFonts w:ascii="仿宋_GB2312" w:eastAsia="仿宋_GB2312" w:hAnsi="仿宋_GB2312" w:cs="仿宋_GB2312"/>
          <w:sz w:val="32"/>
          <w:szCs w:val="32"/>
        </w:rPr>
        <w:t>QS或</w:t>
      </w:r>
      <w:r w:rsidR="006D10B9">
        <w:rPr>
          <w:rFonts w:ascii="仿宋_GB2312" w:eastAsia="仿宋_GB2312" w:hAnsi="仿宋_GB2312" w:cs="仿宋_GB2312"/>
          <w:bCs/>
          <w:sz w:val="32"/>
          <w:szCs w:val="32"/>
        </w:rPr>
        <w:t>泰晤士</w:t>
      </w:r>
      <w:r w:rsidR="006D10B9">
        <w:rPr>
          <w:rFonts w:ascii="仿宋_GB2312" w:eastAsia="仿宋_GB2312" w:hAnsi="仿宋_GB2312" w:cs="仿宋_GB2312" w:hint="eastAsia"/>
          <w:sz w:val="32"/>
          <w:szCs w:val="32"/>
        </w:rPr>
        <w:t>世界排名最新前200名大学高校本科毕业生，按三年内每月2000元、1500元、1000元标准给予临时性住房补贴；对2023年7月1日起新引进的全日制博士研究生、符合《福建自贸试验区厦门片区重点产业紧缺人才引进目录》全日制硕士研究生，在企业连续缴纳社会保险满一年的，按其获得的厦门市新引进人才生活补贴给予1：1一次性配套补贴。</w:t>
      </w:r>
    </w:p>
    <w:p w:rsidR="009A1871" w:rsidRPr="006D10B9" w:rsidRDefault="009A1871">
      <w:pPr>
        <w:ind w:firstLineChars="200" w:firstLine="640"/>
        <w:jc w:val="left"/>
        <w:rPr>
          <w:rFonts w:ascii="仿宋" w:eastAsia="仿宋" w:hAnsi="仿宋" w:cs="仿宋_GB2312"/>
          <w:sz w:val="32"/>
          <w:szCs w:val="32"/>
        </w:rPr>
      </w:pPr>
    </w:p>
    <w:p w:rsidR="009A1871" w:rsidRDefault="009A1871">
      <w:pPr>
        <w:ind w:firstLineChars="200" w:firstLine="560"/>
        <w:jc w:val="left"/>
        <w:rPr>
          <w:rFonts w:asciiTheme="majorEastAsia" w:eastAsiaTheme="majorEastAsia" w:hAnsiTheme="majorEastAsia" w:cstheme="majorEastAsia"/>
          <w:sz w:val="28"/>
          <w:szCs w:val="28"/>
        </w:rPr>
      </w:pPr>
    </w:p>
    <w:p w:rsidR="009A1871" w:rsidRDefault="00926B20">
      <w:pPr>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t>福建自贸试验区厦门片区校企合作人才培养基地</w:t>
      </w:r>
    </w:p>
    <w:p w:rsidR="009A1871" w:rsidRDefault="00926B20">
      <w:pPr>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t>建设经费资助申请办事指南</w:t>
      </w:r>
    </w:p>
    <w:p w:rsidR="009A1871" w:rsidRDefault="00926B20">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一、事项名称</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福建自贸试验区厦门片区企业与高校合作建设人才培养或实习实训基地经费资助。</w:t>
      </w:r>
    </w:p>
    <w:p w:rsidR="009A1871" w:rsidRDefault="00926B20">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二、申报对象</w:t>
      </w:r>
    </w:p>
    <w:p w:rsidR="009A1871" w:rsidRDefault="006D10B9">
      <w:pPr>
        <w:spacing w:line="276" w:lineRule="auto"/>
        <w:ind w:firstLineChars="200" w:firstLine="640"/>
        <w:rPr>
          <w:rFonts w:ascii="仿宋" w:eastAsia="仿宋" w:hAnsi="仿宋" w:cs="仿宋"/>
          <w:sz w:val="32"/>
          <w:szCs w:val="32"/>
        </w:rPr>
      </w:pPr>
      <w:r>
        <w:rPr>
          <w:rFonts w:ascii="仿宋_GB2312" w:eastAsia="仿宋_GB2312" w:hAnsi="仿宋_GB2312" w:cs="仿宋_GB2312" w:hint="eastAsia"/>
          <w:sz w:val="32"/>
          <w:szCs w:val="32"/>
        </w:rPr>
        <w:t>在厦门自贸片区内生产经营的具有独立法人资格的企业（机构）</w:t>
      </w:r>
      <w:r>
        <w:rPr>
          <w:rFonts w:ascii="仿宋" w:eastAsia="仿宋" w:hAnsi="仿宋" w:cs="仿宋" w:hint="eastAsia"/>
          <w:sz w:val="32"/>
          <w:szCs w:val="32"/>
        </w:rPr>
        <w:t>，</w:t>
      </w:r>
      <w:r w:rsidR="00926B20">
        <w:rPr>
          <w:rFonts w:ascii="仿宋" w:eastAsia="仿宋" w:hAnsi="仿宋" w:cs="仿宋" w:hint="eastAsia"/>
          <w:sz w:val="32"/>
          <w:szCs w:val="32"/>
        </w:rPr>
        <w:t>配合厦门自贸片区各项工作，且无不良记录的企业。</w:t>
      </w:r>
    </w:p>
    <w:p w:rsidR="009A1871" w:rsidRDefault="00926B20">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三、申报条件</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申领资助的企业须同时符合下列条件：</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1、企业与高校正式签订人才培养或实习实训基地合作协议，</w:t>
      </w:r>
      <w:r>
        <w:rPr>
          <w:rFonts w:ascii="仿宋" w:eastAsia="仿宋" w:hAnsi="仿宋" w:cs="仿宋" w:hint="eastAsia"/>
          <w:sz w:val="32"/>
          <w:szCs w:val="32"/>
        </w:rPr>
        <w:lastRenderedPageBreak/>
        <w:t>并有专门人员负责基地的建设和管理。</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2、合作项目涉及人才培养、引进、发展等环节，对学生来厦就业、实习、实训等方面产生积极影响。</w:t>
      </w:r>
    </w:p>
    <w:p w:rsidR="009A1871" w:rsidRDefault="00926B20">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四、补贴标准</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经管委会认定同意资助的，根据基地建设运营费用情况，1:1配套给予建设经费资助，最高不超过10万元。</w:t>
      </w:r>
    </w:p>
    <w:p w:rsidR="009A1871" w:rsidRDefault="00926B20">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五、应提交的材料</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lang w:val="zh-CN"/>
        </w:rPr>
        <w:t>福建自贸试验区厦门片区企校合作人才培养基地建设经费资助申请表</w:t>
      </w:r>
      <w:r>
        <w:rPr>
          <w:rFonts w:ascii="仿宋" w:eastAsia="仿宋" w:hAnsi="仿宋" w:cs="仿宋" w:hint="eastAsia"/>
          <w:sz w:val="32"/>
          <w:szCs w:val="32"/>
        </w:rPr>
        <w:t>》（附件，一式两份）；</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2、企业营业执照复印件1份；</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3、企业与高校正式签订的合作协议等复印件1份（核对原件）；</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4、基地开展的项目情况及相关证明材料1份；</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5、基地建设运营产生的费用明细及发票证明材料1</w:t>
      </w:r>
      <w:r w:rsidR="00914FD8">
        <w:rPr>
          <w:rFonts w:ascii="仿宋" w:eastAsia="仿宋" w:hAnsi="仿宋" w:cs="仿宋" w:hint="eastAsia"/>
          <w:sz w:val="32"/>
          <w:szCs w:val="32"/>
        </w:rPr>
        <w:t>份；</w:t>
      </w:r>
    </w:p>
    <w:p w:rsidR="00914FD8" w:rsidRDefault="00914FD8">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6、</w:t>
      </w:r>
      <w:r w:rsidR="008951C3">
        <w:rPr>
          <w:rFonts w:ascii="仿宋" w:eastAsia="仿宋" w:hAnsi="仿宋" w:cs="仿宋_GB2312" w:hint="eastAsia"/>
          <w:sz w:val="32"/>
          <w:szCs w:val="32"/>
        </w:rPr>
        <w:t>企业近一个月表格形式完税证明1份</w:t>
      </w:r>
      <w:r>
        <w:rPr>
          <w:rFonts w:ascii="仿宋" w:eastAsia="仿宋" w:hAnsi="仿宋" w:cs="仿宋" w:hint="eastAsia"/>
          <w:sz w:val="32"/>
          <w:szCs w:val="32"/>
        </w:rPr>
        <w:t>。</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备注：以上材料均需加盖公章。申请材料按顺序装订成册,并在侧面骑缝加盖企业公章。</w:t>
      </w:r>
    </w:p>
    <w:p w:rsidR="009A1871" w:rsidRDefault="00926B20">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六、办理程序</w:t>
      </w:r>
    </w:p>
    <w:p w:rsidR="006D10B9" w:rsidRDefault="006D10B9" w:rsidP="006D10B9">
      <w:pPr>
        <w:ind w:firstLineChars="200" w:firstLine="643"/>
        <w:jc w:val="left"/>
        <w:rPr>
          <w:rFonts w:ascii="仿宋" w:eastAsia="仿宋" w:hAnsi="仿宋" w:cs="仿宋"/>
          <w:sz w:val="32"/>
          <w:szCs w:val="32"/>
        </w:rPr>
      </w:pPr>
      <w:r>
        <w:rPr>
          <w:rFonts w:ascii="仿宋" w:eastAsia="仿宋" w:hAnsi="仿宋" w:cs="仿宋" w:hint="eastAsia"/>
          <w:b/>
          <w:bCs/>
          <w:sz w:val="32"/>
          <w:szCs w:val="32"/>
        </w:rPr>
        <w:t>1、申请。</w:t>
      </w:r>
      <w:r>
        <w:rPr>
          <w:rFonts w:ascii="仿宋" w:eastAsia="仿宋" w:hAnsi="仿宋" w:cs="仿宋" w:hint="eastAsia"/>
          <w:sz w:val="32"/>
          <w:szCs w:val="32"/>
        </w:rPr>
        <w:t>企业向福建自贸试验区厦门片区管委会管委会党群工作部提出申请。</w:t>
      </w:r>
    </w:p>
    <w:p w:rsidR="006D10B9" w:rsidRDefault="006D10B9" w:rsidP="006D10B9">
      <w:pPr>
        <w:ind w:firstLineChars="200" w:firstLine="643"/>
        <w:jc w:val="left"/>
        <w:rPr>
          <w:rFonts w:ascii="仿宋" w:eastAsia="仿宋" w:hAnsi="仿宋" w:cs="仿宋"/>
          <w:sz w:val="32"/>
          <w:szCs w:val="32"/>
        </w:rPr>
      </w:pPr>
      <w:r>
        <w:rPr>
          <w:rFonts w:ascii="仿宋" w:eastAsia="仿宋" w:hAnsi="仿宋" w:cs="仿宋" w:hint="eastAsia"/>
          <w:b/>
          <w:bCs/>
          <w:sz w:val="32"/>
          <w:szCs w:val="32"/>
        </w:rPr>
        <w:t>2、审核。</w:t>
      </w:r>
      <w:r w:rsidRPr="00583540">
        <w:rPr>
          <w:rFonts w:ascii="仿宋" w:eastAsia="仿宋" w:hAnsi="仿宋" w:cs="仿宋" w:hint="eastAsia"/>
          <w:sz w:val="32"/>
          <w:szCs w:val="32"/>
        </w:rPr>
        <w:t>党群工作部负责审核并提出</w:t>
      </w:r>
      <w:r w:rsidRPr="00A76A03">
        <w:rPr>
          <w:rFonts w:ascii="仿宋" w:eastAsia="仿宋" w:hAnsi="仿宋" w:cs="仿宋" w:hint="eastAsia"/>
          <w:sz w:val="32"/>
          <w:szCs w:val="24"/>
        </w:rPr>
        <w:t>建议名单。</w:t>
      </w:r>
    </w:p>
    <w:p w:rsidR="009A1871" w:rsidRDefault="00926B20">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3、公示。</w:t>
      </w:r>
      <w:r>
        <w:rPr>
          <w:rFonts w:ascii="仿宋" w:eastAsia="仿宋" w:hAnsi="仿宋" w:cs="仿宋" w:hint="eastAsia"/>
          <w:sz w:val="32"/>
          <w:szCs w:val="32"/>
        </w:rPr>
        <w:t>自贸片区管委会在其门户网站上公示确定的拟资助企业名单5个工作日。</w:t>
      </w:r>
    </w:p>
    <w:p w:rsidR="009A1871" w:rsidRDefault="00926B20">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4、兑现。</w:t>
      </w:r>
      <w:r>
        <w:rPr>
          <w:rFonts w:ascii="仿宋" w:eastAsia="仿宋" w:hAnsi="仿宋" w:cs="仿宋" w:hint="eastAsia"/>
          <w:sz w:val="32"/>
          <w:szCs w:val="32"/>
        </w:rPr>
        <w:t>经公示无异议后，按规定程序申请资助资金，拨付</w:t>
      </w:r>
      <w:r>
        <w:rPr>
          <w:rFonts w:ascii="仿宋" w:eastAsia="仿宋" w:hAnsi="仿宋" w:cs="仿宋" w:hint="eastAsia"/>
          <w:sz w:val="32"/>
          <w:szCs w:val="32"/>
        </w:rPr>
        <w:lastRenderedPageBreak/>
        <w:t>给申请单位。</w:t>
      </w:r>
    </w:p>
    <w:p w:rsidR="009A1871" w:rsidRDefault="00926B20">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七、办理时限</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常年受理。</w:t>
      </w:r>
    </w:p>
    <w:p w:rsidR="009A1871" w:rsidRDefault="00926B20">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八、受理部门</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福建自贸试验区厦门片区管委会</w:t>
      </w:r>
      <w:r w:rsidR="006D10B9">
        <w:rPr>
          <w:rFonts w:ascii="仿宋" w:eastAsia="仿宋" w:hAnsi="仿宋" w:cs="仿宋" w:hint="eastAsia"/>
          <w:sz w:val="32"/>
          <w:szCs w:val="32"/>
        </w:rPr>
        <w:t>党群工作部</w:t>
      </w:r>
    </w:p>
    <w:p w:rsidR="006D10B9" w:rsidRDefault="006D10B9" w:rsidP="006D10B9">
      <w:pPr>
        <w:spacing w:line="480" w:lineRule="auto"/>
        <w:ind w:firstLineChars="200" w:firstLine="643"/>
        <w:rPr>
          <w:rFonts w:ascii="仿宋" w:eastAsia="仿宋" w:hAnsi="仿宋" w:cs="仿宋"/>
          <w:b/>
          <w:sz w:val="32"/>
          <w:szCs w:val="24"/>
        </w:rPr>
      </w:pPr>
      <w:r>
        <w:rPr>
          <w:rFonts w:ascii="仿宋" w:eastAsia="仿宋" w:hAnsi="仿宋" w:cs="仿宋" w:hint="eastAsia"/>
          <w:b/>
          <w:sz w:val="32"/>
          <w:szCs w:val="24"/>
        </w:rPr>
        <w:t>九、受理地址与时间</w:t>
      </w:r>
    </w:p>
    <w:p w:rsidR="006D10B9" w:rsidRDefault="006D10B9" w:rsidP="006D10B9">
      <w:pPr>
        <w:spacing w:line="480" w:lineRule="auto"/>
        <w:ind w:firstLineChars="200" w:firstLine="640"/>
        <w:rPr>
          <w:rFonts w:ascii="仿宋" w:eastAsia="仿宋" w:hAnsi="仿宋" w:cs="仿宋"/>
          <w:sz w:val="32"/>
          <w:szCs w:val="24"/>
        </w:rPr>
      </w:pPr>
      <w:r>
        <w:rPr>
          <w:rFonts w:ascii="仿宋" w:eastAsia="仿宋" w:hAnsi="仿宋" w:cs="仿宋" w:hint="eastAsia"/>
          <w:sz w:val="32"/>
          <w:szCs w:val="32"/>
        </w:rPr>
        <w:t>材料接收：</w:t>
      </w:r>
      <w:r>
        <w:rPr>
          <w:rFonts w:ascii="仿宋" w:eastAsia="仿宋" w:hAnsi="仿宋" w:cs="仿宋" w:hint="eastAsia"/>
          <w:sz w:val="32"/>
          <w:szCs w:val="24"/>
        </w:rPr>
        <w:t>自贸区综合服务大厅二楼</w:t>
      </w:r>
      <w:r>
        <w:rPr>
          <w:rFonts w:ascii="仿宋" w:eastAsia="仿宋" w:hAnsi="仿宋" w:cs="仿宋"/>
          <w:sz w:val="32"/>
          <w:szCs w:val="24"/>
        </w:rPr>
        <w:t>202</w:t>
      </w:r>
      <w:r>
        <w:rPr>
          <w:rFonts w:ascii="仿宋" w:eastAsia="仿宋" w:hAnsi="仿宋" w:cs="仿宋" w:hint="eastAsia"/>
          <w:sz w:val="32"/>
          <w:szCs w:val="24"/>
        </w:rPr>
        <w:t>室</w:t>
      </w:r>
    </w:p>
    <w:p w:rsidR="006D10B9" w:rsidRDefault="006D10B9" w:rsidP="006D10B9">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电话：0592-5626720</w:t>
      </w:r>
      <w:r w:rsidR="00A05D4A">
        <w:rPr>
          <w:rFonts w:ascii="仿宋" w:eastAsia="仿宋" w:hAnsi="仿宋" w:cs="仿宋" w:hint="eastAsia"/>
          <w:sz w:val="32"/>
          <w:szCs w:val="24"/>
        </w:rPr>
        <w:t>，0</w:t>
      </w:r>
      <w:r w:rsidR="00A05D4A">
        <w:rPr>
          <w:rFonts w:ascii="仿宋" w:eastAsia="仿宋" w:hAnsi="仿宋" w:cs="仿宋"/>
          <w:sz w:val="32"/>
          <w:szCs w:val="24"/>
        </w:rPr>
        <w:t>592</w:t>
      </w:r>
      <w:r w:rsidR="00A05D4A">
        <w:rPr>
          <w:rFonts w:ascii="仿宋" w:eastAsia="仿宋" w:hAnsi="仿宋" w:cs="仿宋" w:hint="eastAsia"/>
          <w:sz w:val="32"/>
          <w:szCs w:val="24"/>
        </w:rPr>
        <w:t>-</w:t>
      </w:r>
      <w:r w:rsidR="00A05D4A">
        <w:rPr>
          <w:rFonts w:ascii="仿宋" w:eastAsia="仿宋" w:hAnsi="仿宋" w:cs="仿宋"/>
          <w:sz w:val="32"/>
          <w:szCs w:val="24"/>
        </w:rPr>
        <w:t>2620708</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地址：象屿路</w:t>
      </w:r>
      <w:r w:rsidR="004300F8">
        <w:rPr>
          <w:rFonts w:ascii="仿宋" w:eastAsia="仿宋" w:hAnsi="仿宋" w:cs="仿宋" w:hint="eastAsia"/>
          <w:sz w:val="32"/>
          <w:szCs w:val="32"/>
        </w:rPr>
        <w:t>9</w:t>
      </w:r>
      <w:r w:rsidR="004300F8">
        <w:rPr>
          <w:rFonts w:ascii="仿宋" w:eastAsia="仿宋" w:hAnsi="仿宋" w:cs="仿宋"/>
          <w:sz w:val="32"/>
          <w:szCs w:val="32"/>
        </w:rPr>
        <w:t>3</w:t>
      </w:r>
      <w:r>
        <w:rPr>
          <w:rFonts w:ascii="仿宋" w:eastAsia="仿宋" w:hAnsi="仿宋" w:cs="仿宋" w:hint="eastAsia"/>
          <w:sz w:val="32"/>
          <w:szCs w:val="32"/>
        </w:rPr>
        <w:t>号国际航运中心C区</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接收时间：</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周一至周五  上午9:00至12:00</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 xml:space="preserve">            下午13:00至17:00</w:t>
      </w:r>
    </w:p>
    <w:p w:rsidR="009A1871" w:rsidRDefault="00926B20">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十、其他事项</w:t>
      </w:r>
    </w:p>
    <w:p w:rsidR="009A1871" w:rsidRDefault="00926B20">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本办事指南由福建自贸试验区厦门片区管委会</w:t>
      </w:r>
      <w:r w:rsidR="006D10B9">
        <w:rPr>
          <w:rFonts w:ascii="仿宋" w:eastAsia="仿宋" w:hAnsi="仿宋" w:cs="仿宋" w:hint="eastAsia"/>
          <w:sz w:val="32"/>
          <w:szCs w:val="32"/>
        </w:rPr>
        <w:t>党群工作部</w:t>
      </w:r>
      <w:r>
        <w:rPr>
          <w:rFonts w:ascii="仿宋" w:eastAsia="仿宋" w:hAnsi="仿宋" w:cs="仿宋" w:hint="eastAsia"/>
          <w:sz w:val="32"/>
          <w:szCs w:val="32"/>
        </w:rPr>
        <w:t>负责解释。</w:t>
      </w:r>
    </w:p>
    <w:p w:rsidR="009A1871" w:rsidRDefault="00926B20">
      <w:pPr>
        <w:spacing w:line="276" w:lineRule="auto"/>
        <w:ind w:firstLineChars="200" w:firstLine="640"/>
        <w:rPr>
          <w:rFonts w:asciiTheme="minorEastAsia" w:hAnsiTheme="minorEastAsia"/>
          <w:b/>
          <w:sz w:val="28"/>
        </w:rPr>
      </w:pPr>
      <w:r>
        <w:rPr>
          <w:rFonts w:ascii="仿宋" w:eastAsia="仿宋" w:hAnsi="仿宋" w:cs="仿宋" w:hint="eastAsia"/>
          <w:sz w:val="32"/>
          <w:szCs w:val="32"/>
        </w:rPr>
        <w:br w:type="page"/>
      </w:r>
      <w:r>
        <w:rPr>
          <w:rFonts w:ascii="仿宋_GB2312" w:eastAsia="仿宋_GB2312" w:hAnsi="宋体" w:cs="宋体" w:hint="eastAsia"/>
          <w:kern w:val="0"/>
          <w:sz w:val="28"/>
          <w:szCs w:val="28"/>
        </w:rPr>
        <w:lastRenderedPageBreak/>
        <w:t>附件：</w:t>
      </w:r>
    </w:p>
    <w:p w:rsidR="009A1871" w:rsidRDefault="00926B20">
      <w:pPr>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t>福建自贸试验区厦门片区企校合作人才培养基地</w:t>
      </w:r>
    </w:p>
    <w:p w:rsidR="009A1871" w:rsidRDefault="00926B20">
      <w:pPr>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t>建设经费资助申请表</w:t>
      </w:r>
    </w:p>
    <w:p w:rsidR="009A1871" w:rsidRDefault="00926B20">
      <w:pPr>
        <w:widowControl/>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填表日期：    年    月   日</w:t>
      </w:r>
    </w:p>
    <w:tbl>
      <w:tblPr>
        <w:tblW w:w="10184" w:type="dxa"/>
        <w:jc w:val="center"/>
        <w:tblLayout w:type="fixed"/>
        <w:tblCellMar>
          <w:top w:w="28" w:type="dxa"/>
          <w:left w:w="28" w:type="dxa"/>
          <w:bottom w:w="28" w:type="dxa"/>
          <w:right w:w="28" w:type="dxa"/>
        </w:tblCellMar>
        <w:tblLook w:val="04A0" w:firstRow="1" w:lastRow="0" w:firstColumn="1" w:lastColumn="0" w:noHBand="0" w:noVBand="1"/>
      </w:tblPr>
      <w:tblGrid>
        <w:gridCol w:w="1754"/>
        <w:gridCol w:w="1763"/>
        <w:gridCol w:w="1305"/>
        <w:gridCol w:w="2025"/>
        <w:gridCol w:w="1515"/>
        <w:gridCol w:w="1822"/>
      </w:tblGrid>
      <w:tr w:rsidR="009A1871">
        <w:trPr>
          <w:trHeight w:val="737"/>
          <w:jc w:val="center"/>
        </w:trPr>
        <w:tc>
          <w:tcPr>
            <w:tcW w:w="10184" w:type="dxa"/>
            <w:gridSpan w:val="6"/>
            <w:tcBorders>
              <w:top w:val="single" w:sz="4" w:space="0" w:color="auto"/>
              <w:left w:val="single" w:sz="4" w:space="0" w:color="auto"/>
              <w:bottom w:val="nil"/>
              <w:right w:val="single" w:sz="4" w:space="0" w:color="auto"/>
            </w:tcBorders>
            <w:vAlign w:val="center"/>
          </w:tcPr>
          <w:p w:rsidR="009A1871" w:rsidRDefault="00926B20">
            <w:pPr>
              <w:widowControl/>
              <w:jc w:val="left"/>
              <w:rPr>
                <w:rFonts w:ascii="仿宋_GB2312" w:eastAsia="仿宋_GB2312" w:hAnsi="宋体" w:cs="宋体"/>
                <w:kern w:val="0"/>
                <w:sz w:val="28"/>
                <w:szCs w:val="28"/>
              </w:rPr>
            </w:pPr>
            <w:r>
              <w:rPr>
                <w:rFonts w:ascii="仿宋_GB2312" w:eastAsia="仿宋_GB2312" w:hAnsi="宋体" w:cs="宋体" w:hint="eastAsia"/>
                <w:b/>
                <w:bCs/>
                <w:kern w:val="0"/>
                <w:sz w:val="28"/>
                <w:szCs w:val="28"/>
              </w:rPr>
              <w:t>申报单位情况：</w:t>
            </w:r>
          </w:p>
        </w:tc>
      </w:tr>
      <w:tr w:rsidR="009A1871">
        <w:trPr>
          <w:trHeight w:val="737"/>
          <w:jc w:val="center"/>
        </w:trPr>
        <w:tc>
          <w:tcPr>
            <w:tcW w:w="1754" w:type="dxa"/>
            <w:tcBorders>
              <w:top w:val="single" w:sz="4" w:space="0" w:color="auto"/>
              <w:left w:val="single" w:sz="4" w:space="0" w:color="auto"/>
              <w:bottom w:val="nil"/>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企业名称</w:t>
            </w:r>
          </w:p>
        </w:tc>
        <w:tc>
          <w:tcPr>
            <w:tcW w:w="8430" w:type="dxa"/>
            <w:gridSpan w:val="5"/>
            <w:tcBorders>
              <w:top w:val="single" w:sz="4" w:space="0" w:color="auto"/>
              <w:left w:val="single" w:sz="4" w:space="0" w:color="auto"/>
              <w:bottom w:val="nil"/>
              <w:right w:val="single" w:sz="4" w:space="0" w:color="auto"/>
            </w:tcBorders>
            <w:vAlign w:val="center"/>
          </w:tcPr>
          <w:p w:rsidR="009A1871" w:rsidRDefault="009A1871">
            <w:pPr>
              <w:widowControl/>
              <w:jc w:val="right"/>
              <w:rPr>
                <w:rFonts w:ascii="仿宋_GB2312" w:eastAsia="仿宋_GB2312" w:hAnsi="宋体" w:cs="宋体"/>
                <w:kern w:val="0"/>
                <w:sz w:val="28"/>
                <w:szCs w:val="28"/>
              </w:rPr>
            </w:pPr>
          </w:p>
        </w:tc>
      </w:tr>
      <w:tr w:rsidR="009A1871">
        <w:trPr>
          <w:trHeight w:val="737"/>
          <w:jc w:val="center"/>
        </w:trPr>
        <w:tc>
          <w:tcPr>
            <w:tcW w:w="1754"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注册时间</w:t>
            </w:r>
          </w:p>
        </w:tc>
        <w:tc>
          <w:tcPr>
            <w:tcW w:w="3068" w:type="dxa"/>
            <w:gridSpan w:val="2"/>
            <w:tcBorders>
              <w:top w:val="single" w:sz="4" w:space="0" w:color="auto"/>
              <w:left w:val="nil"/>
              <w:bottom w:val="single" w:sz="4" w:space="0" w:color="auto"/>
              <w:right w:val="single" w:sz="4" w:space="0" w:color="000000"/>
            </w:tcBorders>
            <w:vAlign w:val="center"/>
          </w:tcPr>
          <w:p w:rsidR="009A1871" w:rsidRDefault="009A1871">
            <w:pPr>
              <w:widowControl/>
              <w:jc w:val="right"/>
              <w:rPr>
                <w:rFonts w:ascii="仿宋_GB2312" w:eastAsia="仿宋_GB2312" w:hAnsi="宋体" w:cs="宋体"/>
                <w:kern w:val="0"/>
                <w:sz w:val="28"/>
                <w:szCs w:val="28"/>
              </w:rPr>
            </w:pPr>
          </w:p>
        </w:tc>
        <w:tc>
          <w:tcPr>
            <w:tcW w:w="2025" w:type="dxa"/>
            <w:tcBorders>
              <w:top w:val="single" w:sz="4" w:space="0" w:color="auto"/>
              <w:left w:val="nil"/>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注册资金（万元）</w:t>
            </w:r>
          </w:p>
        </w:tc>
        <w:tc>
          <w:tcPr>
            <w:tcW w:w="3337" w:type="dxa"/>
            <w:gridSpan w:val="2"/>
            <w:tcBorders>
              <w:top w:val="single" w:sz="4" w:space="0" w:color="auto"/>
              <w:left w:val="nil"/>
              <w:bottom w:val="single" w:sz="4" w:space="0" w:color="auto"/>
              <w:right w:val="single" w:sz="4" w:space="0" w:color="auto"/>
            </w:tcBorders>
            <w:vAlign w:val="center"/>
          </w:tcPr>
          <w:p w:rsidR="009A1871" w:rsidRDefault="009A1871">
            <w:pPr>
              <w:widowControl/>
              <w:jc w:val="right"/>
              <w:rPr>
                <w:rFonts w:ascii="仿宋_GB2312" w:eastAsia="仿宋_GB2312" w:hAnsi="宋体" w:cs="宋体"/>
                <w:kern w:val="0"/>
                <w:sz w:val="28"/>
                <w:szCs w:val="28"/>
              </w:rPr>
            </w:pPr>
          </w:p>
        </w:tc>
      </w:tr>
      <w:tr w:rsidR="009A1871">
        <w:trPr>
          <w:trHeight w:val="737"/>
          <w:jc w:val="center"/>
        </w:trPr>
        <w:tc>
          <w:tcPr>
            <w:tcW w:w="1754"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注册地址</w:t>
            </w:r>
          </w:p>
        </w:tc>
        <w:tc>
          <w:tcPr>
            <w:tcW w:w="3068" w:type="dxa"/>
            <w:gridSpan w:val="2"/>
            <w:tcBorders>
              <w:top w:val="single" w:sz="4" w:space="0" w:color="auto"/>
              <w:left w:val="nil"/>
              <w:bottom w:val="single" w:sz="4" w:space="0" w:color="auto"/>
              <w:right w:val="single" w:sz="4" w:space="0" w:color="000000"/>
            </w:tcBorders>
            <w:vAlign w:val="center"/>
          </w:tcPr>
          <w:p w:rsidR="009A1871" w:rsidRDefault="009A1871">
            <w:pPr>
              <w:widowControl/>
              <w:jc w:val="right"/>
              <w:rPr>
                <w:rFonts w:ascii="仿宋_GB2312" w:eastAsia="仿宋_GB2312" w:hAnsi="宋体" w:cs="宋体"/>
                <w:kern w:val="0"/>
                <w:sz w:val="28"/>
                <w:szCs w:val="28"/>
              </w:rPr>
            </w:pPr>
          </w:p>
        </w:tc>
        <w:tc>
          <w:tcPr>
            <w:tcW w:w="2025" w:type="dxa"/>
            <w:tcBorders>
              <w:top w:val="single" w:sz="4" w:space="0" w:color="auto"/>
              <w:left w:val="nil"/>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经营地址</w:t>
            </w:r>
          </w:p>
        </w:tc>
        <w:tc>
          <w:tcPr>
            <w:tcW w:w="3337" w:type="dxa"/>
            <w:gridSpan w:val="2"/>
            <w:tcBorders>
              <w:top w:val="single" w:sz="4" w:space="0" w:color="auto"/>
              <w:left w:val="nil"/>
              <w:bottom w:val="single" w:sz="4" w:space="0" w:color="auto"/>
              <w:right w:val="single" w:sz="4" w:space="0" w:color="auto"/>
            </w:tcBorders>
            <w:vAlign w:val="center"/>
          </w:tcPr>
          <w:p w:rsidR="009A1871" w:rsidRDefault="009A1871">
            <w:pPr>
              <w:widowControl/>
              <w:jc w:val="right"/>
              <w:rPr>
                <w:rFonts w:ascii="仿宋_GB2312" w:eastAsia="仿宋_GB2312" w:hAnsi="宋体" w:cs="宋体"/>
                <w:kern w:val="0"/>
                <w:sz w:val="28"/>
                <w:szCs w:val="28"/>
              </w:rPr>
            </w:pPr>
          </w:p>
        </w:tc>
      </w:tr>
      <w:tr w:rsidR="009A1871">
        <w:trPr>
          <w:trHeight w:val="737"/>
          <w:jc w:val="center"/>
        </w:trPr>
        <w:tc>
          <w:tcPr>
            <w:tcW w:w="1754"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开户行及</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账户名称</w:t>
            </w:r>
          </w:p>
        </w:tc>
        <w:tc>
          <w:tcPr>
            <w:tcW w:w="3068" w:type="dxa"/>
            <w:gridSpan w:val="2"/>
            <w:tcBorders>
              <w:top w:val="single" w:sz="4" w:space="0" w:color="auto"/>
              <w:left w:val="nil"/>
              <w:bottom w:val="single" w:sz="4" w:space="0" w:color="auto"/>
              <w:right w:val="single" w:sz="4" w:space="0" w:color="000000"/>
            </w:tcBorders>
            <w:vAlign w:val="center"/>
          </w:tcPr>
          <w:p w:rsidR="009A1871" w:rsidRDefault="009A1871">
            <w:pPr>
              <w:widowControl/>
              <w:jc w:val="right"/>
              <w:rPr>
                <w:rFonts w:ascii="仿宋_GB2312" w:eastAsia="仿宋_GB2312" w:hAnsi="宋体" w:cs="宋体"/>
                <w:kern w:val="0"/>
                <w:sz w:val="28"/>
                <w:szCs w:val="28"/>
              </w:rPr>
            </w:pPr>
          </w:p>
        </w:tc>
        <w:tc>
          <w:tcPr>
            <w:tcW w:w="2025" w:type="dxa"/>
            <w:tcBorders>
              <w:top w:val="single" w:sz="4" w:space="0" w:color="auto"/>
              <w:left w:val="nil"/>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银行账号</w:t>
            </w:r>
          </w:p>
        </w:tc>
        <w:tc>
          <w:tcPr>
            <w:tcW w:w="3337" w:type="dxa"/>
            <w:gridSpan w:val="2"/>
            <w:tcBorders>
              <w:top w:val="single" w:sz="4" w:space="0" w:color="auto"/>
              <w:left w:val="nil"/>
              <w:bottom w:val="single" w:sz="4" w:space="0" w:color="auto"/>
              <w:right w:val="single" w:sz="4" w:space="0" w:color="auto"/>
            </w:tcBorders>
            <w:vAlign w:val="center"/>
          </w:tcPr>
          <w:p w:rsidR="009A1871" w:rsidRDefault="009A1871">
            <w:pPr>
              <w:widowControl/>
              <w:jc w:val="right"/>
              <w:rPr>
                <w:rFonts w:ascii="仿宋_GB2312" w:eastAsia="仿宋_GB2312" w:hAnsi="宋体" w:cs="宋体"/>
                <w:kern w:val="0"/>
                <w:sz w:val="28"/>
                <w:szCs w:val="28"/>
              </w:rPr>
            </w:pPr>
          </w:p>
        </w:tc>
      </w:tr>
      <w:tr w:rsidR="009A1871">
        <w:trPr>
          <w:trHeight w:val="737"/>
          <w:jc w:val="center"/>
        </w:trPr>
        <w:tc>
          <w:tcPr>
            <w:tcW w:w="1754"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联系人</w:t>
            </w:r>
          </w:p>
        </w:tc>
        <w:tc>
          <w:tcPr>
            <w:tcW w:w="1763" w:type="dxa"/>
            <w:tcBorders>
              <w:top w:val="single" w:sz="4" w:space="0" w:color="auto"/>
              <w:left w:val="nil"/>
              <w:bottom w:val="single" w:sz="4" w:space="0" w:color="auto"/>
              <w:right w:val="single" w:sz="4" w:space="0" w:color="auto"/>
            </w:tcBorders>
            <w:vAlign w:val="center"/>
          </w:tcPr>
          <w:p w:rsidR="009A1871" w:rsidRDefault="009A1871">
            <w:pPr>
              <w:widowControl/>
              <w:jc w:val="right"/>
              <w:rPr>
                <w:rFonts w:ascii="仿宋_GB2312" w:eastAsia="仿宋_GB2312" w:hAnsi="宋体" w:cs="宋体"/>
                <w:kern w:val="0"/>
                <w:sz w:val="28"/>
                <w:szCs w:val="28"/>
              </w:rPr>
            </w:pPr>
          </w:p>
        </w:tc>
        <w:tc>
          <w:tcPr>
            <w:tcW w:w="1305" w:type="dxa"/>
            <w:tcBorders>
              <w:top w:val="single" w:sz="4" w:space="0" w:color="auto"/>
              <w:left w:val="nil"/>
              <w:bottom w:val="single" w:sz="4" w:space="0" w:color="auto"/>
              <w:right w:val="single" w:sz="4" w:space="0" w:color="000000"/>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联系电话</w:t>
            </w:r>
          </w:p>
        </w:tc>
        <w:tc>
          <w:tcPr>
            <w:tcW w:w="2025" w:type="dxa"/>
            <w:tcBorders>
              <w:top w:val="single" w:sz="4" w:space="0" w:color="auto"/>
              <w:left w:val="nil"/>
              <w:bottom w:val="single" w:sz="4" w:space="0" w:color="auto"/>
              <w:right w:val="single" w:sz="4" w:space="0" w:color="auto"/>
            </w:tcBorders>
            <w:vAlign w:val="center"/>
          </w:tcPr>
          <w:p w:rsidR="009A1871" w:rsidRDefault="009A1871">
            <w:pPr>
              <w:widowControl/>
              <w:jc w:val="right"/>
              <w:rPr>
                <w:rFonts w:ascii="仿宋_GB2312" w:eastAsia="仿宋_GB2312" w:hAnsi="宋体" w:cs="宋体"/>
                <w:kern w:val="0"/>
                <w:sz w:val="28"/>
                <w:szCs w:val="28"/>
              </w:rPr>
            </w:pPr>
          </w:p>
        </w:tc>
        <w:tc>
          <w:tcPr>
            <w:tcW w:w="1515" w:type="dxa"/>
            <w:tcBorders>
              <w:top w:val="single" w:sz="4" w:space="0" w:color="auto"/>
              <w:left w:val="nil"/>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E-mail</w:t>
            </w:r>
          </w:p>
        </w:tc>
        <w:tc>
          <w:tcPr>
            <w:tcW w:w="1822" w:type="dxa"/>
            <w:tcBorders>
              <w:top w:val="single" w:sz="4" w:space="0" w:color="auto"/>
              <w:left w:val="nil"/>
              <w:bottom w:val="single" w:sz="4" w:space="0" w:color="auto"/>
              <w:right w:val="single" w:sz="4" w:space="0" w:color="auto"/>
            </w:tcBorders>
            <w:vAlign w:val="center"/>
          </w:tcPr>
          <w:p w:rsidR="009A1871" w:rsidRDefault="009A1871">
            <w:pPr>
              <w:widowControl/>
              <w:jc w:val="right"/>
              <w:rPr>
                <w:rFonts w:ascii="仿宋_GB2312" w:eastAsia="仿宋_GB2312" w:hAnsi="宋体" w:cs="宋体"/>
                <w:kern w:val="0"/>
                <w:sz w:val="28"/>
                <w:szCs w:val="28"/>
              </w:rPr>
            </w:pPr>
          </w:p>
        </w:tc>
      </w:tr>
      <w:tr w:rsidR="009A1871">
        <w:trPr>
          <w:trHeight w:val="737"/>
          <w:jc w:val="center"/>
        </w:trPr>
        <w:tc>
          <w:tcPr>
            <w:tcW w:w="10184" w:type="dxa"/>
            <w:gridSpan w:val="6"/>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left"/>
              <w:rPr>
                <w:rFonts w:ascii="仿宋_GB2312" w:eastAsia="仿宋_GB2312" w:hAnsi="宋体" w:cs="宋体"/>
                <w:kern w:val="0"/>
                <w:sz w:val="28"/>
                <w:szCs w:val="28"/>
              </w:rPr>
            </w:pPr>
            <w:r>
              <w:rPr>
                <w:rFonts w:ascii="仿宋_GB2312" w:eastAsia="仿宋_GB2312" w:hAnsi="宋体" w:cs="宋体" w:hint="eastAsia"/>
                <w:b/>
                <w:bCs/>
                <w:kern w:val="0"/>
                <w:sz w:val="28"/>
                <w:szCs w:val="28"/>
              </w:rPr>
              <w:t>基地情况：</w:t>
            </w:r>
          </w:p>
        </w:tc>
      </w:tr>
      <w:tr w:rsidR="009A1871">
        <w:trPr>
          <w:trHeight w:val="737"/>
          <w:jc w:val="center"/>
        </w:trPr>
        <w:tc>
          <w:tcPr>
            <w:tcW w:w="1754"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基地名称</w:t>
            </w:r>
          </w:p>
        </w:tc>
        <w:tc>
          <w:tcPr>
            <w:tcW w:w="5093" w:type="dxa"/>
            <w:gridSpan w:val="3"/>
            <w:tcBorders>
              <w:top w:val="single" w:sz="4" w:space="0" w:color="auto"/>
              <w:left w:val="nil"/>
              <w:bottom w:val="single" w:sz="4" w:space="0" w:color="auto"/>
              <w:right w:val="single" w:sz="4" w:space="0" w:color="000000"/>
            </w:tcBorders>
            <w:vAlign w:val="center"/>
          </w:tcPr>
          <w:p w:rsidR="009A1871" w:rsidRDefault="009A1871">
            <w:pPr>
              <w:widowControl/>
              <w:jc w:val="center"/>
              <w:rPr>
                <w:rFonts w:ascii="仿宋_GB2312" w:eastAsia="仿宋_GB2312" w:hAnsi="宋体" w:cs="宋体"/>
                <w:kern w:val="0"/>
                <w:sz w:val="28"/>
                <w:szCs w:val="28"/>
              </w:rPr>
            </w:pPr>
          </w:p>
        </w:tc>
        <w:tc>
          <w:tcPr>
            <w:tcW w:w="1515" w:type="dxa"/>
            <w:tcBorders>
              <w:top w:val="single" w:sz="4" w:space="0" w:color="auto"/>
              <w:left w:val="nil"/>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设立时间</w:t>
            </w:r>
          </w:p>
        </w:tc>
        <w:tc>
          <w:tcPr>
            <w:tcW w:w="1822" w:type="dxa"/>
            <w:tcBorders>
              <w:top w:val="single" w:sz="4" w:space="0" w:color="auto"/>
              <w:left w:val="nil"/>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r>
      <w:tr w:rsidR="009A1871">
        <w:trPr>
          <w:trHeight w:val="737"/>
          <w:jc w:val="center"/>
        </w:trPr>
        <w:tc>
          <w:tcPr>
            <w:tcW w:w="1754"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合作专业领域</w:t>
            </w:r>
          </w:p>
        </w:tc>
        <w:tc>
          <w:tcPr>
            <w:tcW w:w="1763" w:type="dxa"/>
            <w:tcBorders>
              <w:top w:val="single" w:sz="4" w:space="0" w:color="auto"/>
              <w:left w:val="nil"/>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3330" w:type="dxa"/>
            <w:gridSpan w:val="2"/>
            <w:tcBorders>
              <w:top w:val="single" w:sz="4" w:space="0" w:color="auto"/>
              <w:left w:val="nil"/>
              <w:bottom w:val="single" w:sz="4" w:space="0" w:color="auto"/>
              <w:right w:val="single" w:sz="4" w:space="0" w:color="000000"/>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合作学校及院系</w:t>
            </w:r>
          </w:p>
        </w:tc>
        <w:tc>
          <w:tcPr>
            <w:tcW w:w="3337" w:type="dxa"/>
            <w:gridSpan w:val="2"/>
            <w:tcBorders>
              <w:top w:val="nil"/>
              <w:left w:val="nil"/>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r>
      <w:tr w:rsidR="009A1871">
        <w:trPr>
          <w:trHeight w:val="737"/>
          <w:jc w:val="center"/>
        </w:trPr>
        <w:tc>
          <w:tcPr>
            <w:tcW w:w="1754"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基地联系电话</w:t>
            </w:r>
          </w:p>
        </w:tc>
        <w:tc>
          <w:tcPr>
            <w:tcW w:w="1763" w:type="dxa"/>
            <w:tcBorders>
              <w:top w:val="single" w:sz="4" w:space="0" w:color="auto"/>
              <w:left w:val="nil"/>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3330" w:type="dxa"/>
            <w:gridSpan w:val="2"/>
            <w:tcBorders>
              <w:top w:val="single" w:sz="4" w:space="0" w:color="auto"/>
              <w:left w:val="nil"/>
              <w:bottom w:val="single" w:sz="4" w:space="0" w:color="auto"/>
              <w:right w:val="single" w:sz="4" w:space="0" w:color="000000"/>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基地通讯地址</w:t>
            </w:r>
          </w:p>
        </w:tc>
        <w:tc>
          <w:tcPr>
            <w:tcW w:w="3337" w:type="dxa"/>
            <w:gridSpan w:val="2"/>
            <w:tcBorders>
              <w:top w:val="nil"/>
              <w:left w:val="nil"/>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r>
      <w:tr w:rsidR="009A1871">
        <w:trPr>
          <w:trHeight w:val="737"/>
          <w:jc w:val="center"/>
        </w:trPr>
        <w:tc>
          <w:tcPr>
            <w:tcW w:w="1754" w:type="dxa"/>
            <w:vMerge w:val="restart"/>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基地运营管理人员名单</w:t>
            </w:r>
          </w:p>
        </w:tc>
        <w:tc>
          <w:tcPr>
            <w:tcW w:w="1763"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姓名</w:t>
            </w:r>
          </w:p>
        </w:tc>
        <w:tc>
          <w:tcPr>
            <w:tcW w:w="1305" w:type="dxa"/>
            <w:tcBorders>
              <w:top w:val="single" w:sz="4" w:space="0" w:color="auto"/>
              <w:left w:val="single" w:sz="4" w:space="0" w:color="auto"/>
              <w:bottom w:val="single" w:sz="4" w:space="0" w:color="auto"/>
              <w:right w:val="single" w:sz="4" w:space="0" w:color="000000"/>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年龄</w:t>
            </w:r>
          </w:p>
        </w:tc>
        <w:tc>
          <w:tcPr>
            <w:tcW w:w="2025" w:type="dxa"/>
            <w:tcBorders>
              <w:top w:val="single" w:sz="4" w:space="0" w:color="auto"/>
              <w:left w:val="nil"/>
              <w:bottom w:val="single" w:sz="4" w:space="0" w:color="auto"/>
              <w:right w:val="single" w:sz="4" w:space="0" w:color="000000"/>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职务/职称</w:t>
            </w:r>
          </w:p>
        </w:tc>
        <w:tc>
          <w:tcPr>
            <w:tcW w:w="1515" w:type="dxa"/>
            <w:tcBorders>
              <w:top w:val="nil"/>
              <w:left w:val="nil"/>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专业方向</w:t>
            </w:r>
          </w:p>
        </w:tc>
        <w:tc>
          <w:tcPr>
            <w:tcW w:w="1822" w:type="dxa"/>
            <w:tcBorders>
              <w:top w:val="nil"/>
              <w:left w:val="nil"/>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职责</w:t>
            </w:r>
          </w:p>
        </w:tc>
      </w:tr>
      <w:tr w:rsidR="009A1871">
        <w:trPr>
          <w:trHeight w:val="737"/>
          <w:jc w:val="center"/>
        </w:trPr>
        <w:tc>
          <w:tcPr>
            <w:tcW w:w="1754" w:type="dxa"/>
            <w:vMerge/>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763" w:type="dxa"/>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305" w:type="dxa"/>
            <w:tcBorders>
              <w:top w:val="single" w:sz="4" w:space="0" w:color="auto"/>
              <w:left w:val="single" w:sz="4" w:space="0" w:color="auto"/>
              <w:bottom w:val="single" w:sz="4" w:space="0" w:color="auto"/>
              <w:right w:val="single" w:sz="4" w:space="0" w:color="000000"/>
            </w:tcBorders>
            <w:vAlign w:val="center"/>
          </w:tcPr>
          <w:p w:rsidR="009A1871" w:rsidRDefault="009A1871">
            <w:pPr>
              <w:widowControl/>
              <w:jc w:val="center"/>
              <w:rPr>
                <w:rFonts w:ascii="仿宋_GB2312" w:eastAsia="仿宋_GB2312" w:hAnsi="宋体" w:cs="宋体"/>
                <w:kern w:val="0"/>
                <w:sz w:val="28"/>
                <w:szCs w:val="28"/>
              </w:rPr>
            </w:pPr>
          </w:p>
        </w:tc>
        <w:tc>
          <w:tcPr>
            <w:tcW w:w="2025" w:type="dxa"/>
            <w:tcBorders>
              <w:top w:val="single" w:sz="4" w:space="0" w:color="auto"/>
              <w:left w:val="nil"/>
              <w:bottom w:val="single" w:sz="4" w:space="0" w:color="auto"/>
              <w:right w:val="single" w:sz="4" w:space="0" w:color="000000"/>
            </w:tcBorders>
            <w:vAlign w:val="center"/>
          </w:tcPr>
          <w:p w:rsidR="009A1871" w:rsidRDefault="009A1871">
            <w:pPr>
              <w:widowControl/>
              <w:jc w:val="center"/>
              <w:rPr>
                <w:rFonts w:ascii="仿宋_GB2312" w:eastAsia="仿宋_GB2312" w:hAnsi="宋体" w:cs="宋体"/>
                <w:kern w:val="0"/>
                <w:sz w:val="28"/>
                <w:szCs w:val="28"/>
              </w:rPr>
            </w:pPr>
          </w:p>
        </w:tc>
        <w:tc>
          <w:tcPr>
            <w:tcW w:w="1515" w:type="dxa"/>
            <w:tcBorders>
              <w:top w:val="single" w:sz="4" w:space="0" w:color="auto"/>
              <w:left w:val="nil"/>
              <w:bottom w:val="single" w:sz="4" w:space="0" w:color="auto"/>
              <w:right w:val="single" w:sz="4" w:space="0" w:color="000000"/>
            </w:tcBorders>
            <w:vAlign w:val="center"/>
          </w:tcPr>
          <w:p w:rsidR="009A1871" w:rsidRDefault="009A1871">
            <w:pPr>
              <w:widowControl/>
              <w:jc w:val="center"/>
              <w:rPr>
                <w:rFonts w:ascii="仿宋_GB2312" w:eastAsia="仿宋_GB2312" w:hAnsi="宋体" w:cs="宋体"/>
                <w:kern w:val="0"/>
                <w:sz w:val="28"/>
                <w:szCs w:val="28"/>
              </w:rPr>
            </w:pPr>
          </w:p>
        </w:tc>
        <w:tc>
          <w:tcPr>
            <w:tcW w:w="1822" w:type="dxa"/>
            <w:tcBorders>
              <w:top w:val="single" w:sz="4" w:space="0" w:color="auto"/>
              <w:left w:val="nil"/>
              <w:bottom w:val="single" w:sz="4" w:space="0" w:color="auto"/>
              <w:right w:val="single" w:sz="4" w:space="0" w:color="000000"/>
            </w:tcBorders>
            <w:vAlign w:val="center"/>
          </w:tcPr>
          <w:p w:rsidR="009A1871" w:rsidRDefault="009A1871">
            <w:pPr>
              <w:widowControl/>
              <w:jc w:val="center"/>
              <w:rPr>
                <w:rFonts w:ascii="仿宋_GB2312" w:eastAsia="仿宋_GB2312" w:hAnsi="宋体" w:cs="宋体"/>
                <w:kern w:val="0"/>
                <w:sz w:val="28"/>
                <w:szCs w:val="28"/>
              </w:rPr>
            </w:pPr>
          </w:p>
        </w:tc>
      </w:tr>
      <w:tr w:rsidR="009A1871">
        <w:trPr>
          <w:trHeight w:val="737"/>
          <w:jc w:val="center"/>
        </w:trPr>
        <w:tc>
          <w:tcPr>
            <w:tcW w:w="1754" w:type="dxa"/>
            <w:vMerge/>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763" w:type="dxa"/>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305" w:type="dxa"/>
            <w:tcBorders>
              <w:top w:val="single" w:sz="4" w:space="0" w:color="auto"/>
              <w:left w:val="single" w:sz="4" w:space="0" w:color="auto"/>
              <w:bottom w:val="single" w:sz="4" w:space="0" w:color="auto"/>
              <w:right w:val="single" w:sz="4" w:space="0" w:color="000000"/>
            </w:tcBorders>
            <w:vAlign w:val="center"/>
          </w:tcPr>
          <w:p w:rsidR="009A1871" w:rsidRDefault="009A1871">
            <w:pPr>
              <w:widowControl/>
              <w:jc w:val="center"/>
              <w:rPr>
                <w:rFonts w:ascii="仿宋_GB2312" w:eastAsia="仿宋_GB2312" w:hAnsi="宋体" w:cs="宋体"/>
                <w:kern w:val="0"/>
                <w:sz w:val="28"/>
                <w:szCs w:val="28"/>
              </w:rPr>
            </w:pPr>
          </w:p>
        </w:tc>
        <w:tc>
          <w:tcPr>
            <w:tcW w:w="2025" w:type="dxa"/>
            <w:tcBorders>
              <w:top w:val="single" w:sz="4" w:space="0" w:color="auto"/>
              <w:left w:val="nil"/>
              <w:bottom w:val="single" w:sz="4" w:space="0" w:color="auto"/>
              <w:right w:val="single" w:sz="4" w:space="0" w:color="000000"/>
            </w:tcBorders>
            <w:vAlign w:val="center"/>
          </w:tcPr>
          <w:p w:rsidR="009A1871" w:rsidRDefault="009A1871">
            <w:pPr>
              <w:widowControl/>
              <w:jc w:val="center"/>
              <w:rPr>
                <w:rFonts w:ascii="仿宋_GB2312" w:eastAsia="仿宋_GB2312" w:hAnsi="宋体" w:cs="宋体"/>
                <w:kern w:val="0"/>
                <w:sz w:val="28"/>
                <w:szCs w:val="28"/>
              </w:rPr>
            </w:pPr>
          </w:p>
        </w:tc>
        <w:tc>
          <w:tcPr>
            <w:tcW w:w="1515" w:type="dxa"/>
            <w:tcBorders>
              <w:top w:val="single" w:sz="4" w:space="0" w:color="auto"/>
              <w:left w:val="nil"/>
              <w:bottom w:val="single" w:sz="4" w:space="0" w:color="auto"/>
              <w:right w:val="single" w:sz="4" w:space="0" w:color="000000"/>
            </w:tcBorders>
            <w:vAlign w:val="center"/>
          </w:tcPr>
          <w:p w:rsidR="009A1871" w:rsidRDefault="009A1871">
            <w:pPr>
              <w:widowControl/>
              <w:jc w:val="center"/>
              <w:rPr>
                <w:rFonts w:ascii="仿宋_GB2312" w:eastAsia="仿宋_GB2312" w:hAnsi="宋体" w:cs="宋体"/>
                <w:kern w:val="0"/>
                <w:sz w:val="28"/>
                <w:szCs w:val="28"/>
              </w:rPr>
            </w:pPr>
          </w:p>
        </w:tc>
        <w:tc>
          <w:tcPr>
            <w:tcW w:w="1822" w:type="dxa"/>
            <w:tcBorders>
              <w:top w:val="single" w:sz="4" w:space="0" w:color="auto"/>
              <w:left w:val="nil"/>
              <w:bottom w:val="single" w:sz="4" w:space="0" w:color="auto"/>
              <w:right w:val="single" w:sz="4" w:space="0" w:color="000000"/>
            </w:tcBorders>
            <w:vAlign w:val="center"/>
          </w:tcPr>
          <w:p w:rsidR="009A1871" w:rsidRDefault="009A1871">
            <w:pPr>
              <w:widowControl/>
              <w:jc w:val="center"/>
              <w:rPr>
                <w:rFonts w:ascii="仿宋_GB2312" w:eastAsia="仿宋_GB2312" w:hAnsi="宋体" w:cs="宋体"/>
                <w:kern w:val="0"/>
                <w:sz w:val="28"/>
                <w:szCs w:val="28"/>
              </w:rPr>
            </w:pPr>
          </w:p>
        </w:tc>
      </w:tr>
      <w:tr w:rsidR="009A1871">
        <w:trPr>
          <w:trHeight w:val="873"/>
          <w:jc w:val="center"/>
        </w:trPr>
        <w:tc>
          <w:tcPr>
            <w:tcW w:w="1754" w:type="dxa"/>
            <w:vMerge/>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763" w:type="dxa"/>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305" w:type="dxa"/>
            <w:tcBorders>
              <w:top w:val="single" w:sz="4" w:space="0" w:color="auto"/>
              <w:left w:val="single" w:sz="4" w:space="0" w:color="auto"/>
              <w:bottom w:val="single" w:sz="4" w:space="0" w:color="auto"/>
              <w:right w:val="single" w:sz="4" w:space="0" w:color="000000"/>
            </w:tcBorders>
            <w:vAlign w:val="center"/>
          </w:tcPr>
          <w:p w:rsidR="009A1871" w:rsidRDefault="009A1871">
            <w:pPr>
              <w:widowControl/>
              <w:jc w:val="center"/>
              <w:rPr>
                <w:rFonts w:ascii="仿宋_GB2312" w:eastAsia="仿宋_GB2312" w:hAnsi="宋体" w:cs="宋体"/>
                <w:kern w:val="0"/>
                <w:sz w:val="28"/>
                <w:szCs w:val="28"/>
              </w:rPr>
            </w:pPr>
          </w:p>
        </w:tc>
        <w:tc>
          <w:tcPr>
            <w:tcW w:w="2025" w:type="dxa"/>
            <w:tcBorders>
              <w:top w:val="single" w:sz="4" w:space="0" w:color="auto"/>
              <w:left w:val="nil"/>
              <w:bottom w:val="single" w:sz="4" w:space="0" w:color="auto"/>
              <w:right w:val="single" w:sz="4" w:space="0" w:color="000000"/>
            </w:tcBorders>
            <w:vAlign w:val="center"/>
          </w:tcPr>
          <w:p w:rsidR="009A1871" w:rsidRDefault="009A1871">
            <w:pPr>
              <w:widowControl/>
              <w:jc w:val="center"/>
              <w:rPr>
                <w:rFonts w:ascii="仿宋_GB2312" w:eastAsia="仿宋_GB2312" w:hAnsi="宋体" w:cs="宋体"/>
                <w:kern w:val="0"/>
                <w:sz w:val="28"/>
                <w:szCs w:val="28"/>
              </w:rPr>
            </w:pPr>
          </w:p>
        </w:tc>
        <w:tc>
          <w:tcPr>
            <w:tcW w:w="1515" w:type="dxa"/>
            <w:tcBorders>
              <w:top w:val="single" w:sz="4" w:space="0" w:color="auto"/>
              <w:left w:val="nil"/>
              <w:bottom w:val="single" w:sz="4" w:space="0" w:color="auto"/>
              <w:right w:val="single" w:sz="4" w:space="0" w:color="000000"/>
            </w:tcBorders>
            <w:vAlign w:val="center"/>
          </w:tcPr>
          <w:p w:rsidR="009A1871" w:rsidRDefault="009A1871">
            <w:pPr>
              <w:widowControl/>
              <w:jc w:val="center"/>
              <w:rPr>
                <w:rFonts w:ascii="仿宋_GB2312" w:eastAsia="仿宋_GB2312" w:hAnsi="宋体" w:cs="宋体"/>
                <w:kern w:val="0"/>
                <w:sz w:val="28"/>
                <w:szCs w:val="28"/>
              </w:rPr>
            </w:pPr>
          </w:p>
        </w:tc>
        <w:tc>
          <w:tcPr>
            <w:tcW w:w="1822" w:type="dxa"/>
            <w:tcBorders>
              <w:top w:val="single" w:sz="4" w:space="0" w:color="auto"/>
              <w:left w:val="nil"/>
              <w:bottom w:val="single" w:sz="4" w:space="0" w:color="auto"/>
              <w:right w:val="single" w:sz="4" w:space="0" w:color="000000"/>
            </w:tcBorders>
            <w:vAlign w:val="center"/>
          </w:tcPr>
          <w:p w:rsidR="009A1871" w:rsidRDefault="009A1871">
            <w:pPr>
              <w:widowControl/>
              <w:jc w:val="center"/>
              <w:rPr>
                <w:rFonts w:ascii="仿宋_GB2312" w:eastAsia="仿宋_GB2312" w:hAnsi="宋体" w:cs="宋体"/>
                <w:kern w:val="0"/>
                <w:sz w:val="28"/>
                <w:szCs w:val="28"/>
              </w:rPr>
            </w:pPr>
          </w:p>
        </w:tc>
      </w:tr>
      <w:tr w:rsidR="009A1871">
        <w:trPr>
          <w:trHeight w:val="1129"/>
          <w:jc w:val="center"/>
        </w:trPr>
        <w:tc>
          <w:tcPr>
            <w:tcW w:w="1754"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lastRenderedPageBreak/>
              <w:t>申请资助</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金额</w:t>
            </w:r>
          </w:p>
        </w:tc>
        <w:tc>
          <w:tcPr>
            <w:tcW w:w="8430" w:type="dxa"/>
            <w:gridSpan w:val="5"/>
            <w:tcBorders>
              <w:top w:val="single" w:sz="4" w:space="0" w:color="auto"/>
              <w:left w:val="nil"/>
              <w:bottom w:val="single" w:sz="4" w:space="0" w:color="auto"/>
              <w:right w:val="single" w:sz="4" w:space="0" w:color="auto"/>
            </w:tcBorders>
            <w:vAlign w:val="center"/>
          </w:tcPr>
          <w:p w:rsidR="009A1871" w:rsidRDefault="00926B2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申领金额（万元）：   </w:t>
            </w:r>
          </w:p>
          <w:p w:rsidR="009A1871" w:rsidRDefault="009A1871">
            <w:pPr>
              <w:widowControl/>
              <w:jc w:val="left"/>
              <w:rPr>
                <w:rFonts w:ascii="仿宋_GB2312" w:eastAsia="仿宋_GB2312" w:hAnsi="宋体" w:cs="宋体"/>
                <w:kern w:val="0"/>
                <w:sz w:val="28"/>
                <w:szCs w:val="28"/>
              </w:rPr>
            </w:pPr>
          </w:p>
        </w:tc>
      </w:tr>
      <w:tr w:rsidR="009A1871">
        <w:trPr>
          <w:trHeight w:val="3031"/>
          <w:jc w:val="center"/>
        </w:trPr>
        <w:tc>
          <w:tcPr>
            <w:tcW w:w="1754"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申报单位</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声明</w:t>
            </w:r>
          </w:p>
        </w:tc>
        <w:tc>
          <w:tcPr>
            <w:tcW w:w="8430" w:type="dxa"/>
            <w:gridSpan w:val="5"/>
            <w:tcBorders>
              <w:top w:val="single" w:sz="4" w:space="0" w:color="auto"/>
              <w:left w:val="nil"/>
              <w:bottom w:val="single" w:sz="4" w:space="0" w:color="auto"/>
              <w:right w:val="single" w:sz="4" w:space="0" w:color="auto"/>
            </w:tcBorders>
            <w:vAlign w:val="center"/>
          </w:tcPr>
          <w:p w:rsidR="009A1871" w:rsidRDefault="00926B20">
            <w:pPr>
              <w:widowControl/>
              <w:jc w:val="left"/>
              <w:rPr>
                <w:rFonts w:ascii="仿宋_GB2312" w:eastAsia="仿宋_GB2312" w:hAnsi="宋体" w:cs="宋体"/>
                <w:kern w:val="0"/>
                <w:sz w:val="32"/>
                <w:szCs w:val="32"/>
              </w:rPr>
            </w:pPr>
            <w:r>
              <w:rPr>
                <w:rFonts w:ascii="仿宋_GB2312" w:eastAsia="仿宋_GB2312" w:hAnsi="宋体" w:cs="宋体" w:hint="eastAsia"/>
                <w:kern w:val="0"/>
                <w:sz w:val="28"/>
                <w:szCs w:val="28"/>
              </w:rPr>
              <w:t xml:space="preserve">    本次申请所提供资料均真实无误，否则愿意承担相应的法律责任。如有弄虚作假行为，自愿取消资助资格并退回已享有的资助资金。</w:t>
            </w:r>
          </w:p>
          <w:p w:rsidR="009A1871" w:rsidRDefault="00926B20">
            <w:pPr>
              <w:widowControl/>
              <w:ind w:firstLineChars="1600" w:firstLine="4480"/>
              <w:jc w:val="left"/>
              <w:rPr>
                <w:rFonts w:ascii="仿宋_GB2312" w:eastAsia="仿宋_GB2312" w:hAnsi="宋体" w:cs="宋体"/>
                <w:kern w:val="0"/>
                <w:sz w:val="28"/>
                <w:szCs w:val="28"/>
              </w:rPr>
            </w:pPr>
            <w:r>
              <w:rPr>
                <w:rFonts w:ascii="仿宋_GB2312" w:eastAsia="仿宋_GB2312" w:hAnsi="宋体" w:cs="宋体" w:hint="eastAsia"/>
                <w:kern w:val="0"/>
                <w:sz w:val="28"/>
                <w:szCs w:val="28"/>
              </w:rPr>
              <w:t>法人代表签字：</w:t>
            </w:r>
          </w:p>
          <w:p w:rsidR="009A1871" w:rsidRDefault="00926B20">
            <w:pPr>
              <w:widowControl/>
              <w:ind w:firstLineChars="1700" w:firstLine="47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（盖  章）</w:t>
            </w:r>
          </w:p>
          <w:p w:rsidR="009A1871" w:rsidRDefault="00926B20">
            <w:pPr>
              <w:widowControl/>
              <w:ind w:firstLineChars="2100" w:firstLine="5880"/>
              <w:jc w:val="left"/>
              <w:rPr>
                <w:rFonts w:ascii="仿宋_GB2312" w:eastAsia="仿宋_GB2312" w:hAnsi="宋体" w:cs="宋体"/>
                <w:kern w:val="0"/>
                <w:sz w:val="28"/>
                <w:szCs w:val="28"/>
              </w:rPr>
            </w:pPr>
            <w:r>
              <w:rPr>
                <w:rFonts w:ascii="仿宋_GB2312" w:eastAsia="仿宋_GB2312" w:hAnsi="宋体" w:cs="宋体" w:hint="eastAsia"/>
                <w:kern w:val="0"/>
                <w:sz w:val="28"/>
                <w:szCs w:val="28"/>
              </w:rPr>
              <w:t>年   月   日</w:t>
            </w:r>
          </w:p>
        </w:tc>
      </w:tr>
      <w:tr w:rsidR="009A1871">
        <w:trPr>
          <w:trHeight w:val="737"/>
          <w:jc w:val="center"/>
        </w:trPr>
        <w:tc>
          <w:tcPr>
            <w:tcW w:w="1754" w:type="dxa"/>
            <w:tcBorders>
              <w:top w:val="single" w:sz="4" w:space="0" w:color="auto"/>
              <w:left w:val="single" w:sz="4" w:space="0" w:color="auto"/>
              <w:bottom w:val="single" w:sz="4" w:space="0" w:color="auto"/>
              <w:right w:val="single" w:sz="4" w:space="0" w:color="auto"/>
            </w:tcBorders>
            <w:vAlign w:val="center"/>
          </w:tcPr>
          <w:p w:rsidR="00A05D4A" w:rsidRDefault="00A05D4A" w:rsidP="00A05D4A">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党群工作部</w:t>
            </w:r>
          </w:p>
          <w:p w:rsidR="009A1871" w:rsidRDefault="00A05D4A" w:rsidP="00A05D4A">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初审意见</w:t>
            </w:r>
          </w:p>
        </w:tc>
        <w:tc>
          <w:tcPr>
            <w:tcW w:w="8430" w:type="dxa"/>
            <w:gridSpan w:val="5"/>
            <w:tcBorders>
              <w:top w:val="single" w:sz="4" w:space="0" w:color="auto"/>
              <w:left w:val="nil"/>
              <w:bottom w:val="single" w:sz="4" w:space="0" w:color="auto"/>
              <w:right w:val="single" w:sz="4" w:space="0" w:color="auto"/>
            </w:tcBorders>
            <w:vAlign w:val="center"/>
          </w:tcPr>
          <w:p w:rsidR="00A05D4A" w:rsidRDefault="00A05D4A" w:rsidP="00A05D4A">
            <w:pPr>
              <w:widowControl/>
              <w:ind w:firstLineChars="200" w:firstLine="560"/>
              <w:rPr>
                <w:rFonts w:ascii="仿宋_GB2312" w:eastAsia="仿宋_GB2312" w:hAnsi="宋体" w:cs="宋体"/>
                <w:kern w:val="0"/>
                <w:sz w:val="28"/>
                <w:szCs w:val="28"/>
              </w:rPr>
            </w:pPr>
            <w:r>
              <w:rPr>
                <w:rFonts w:ascii="仿宋_GB2312" w:eastAsia="仿宋_GB2312" w:hAnsi="宋体" w:cs="宋体" w:hint="eastAsia"/>
                <w:kern w:val="0"/>
                <w:sz w:val="28"/>
                <w:szCs w:val="28"/>
              </w:rPr>
              <w:t>经核对，</w:t>
            </w:r>
            <w:r w:rsidR="00914FD8">
              <w:rPr>
                <w:rFonts w:ascii="仿宋_GB2312" w:eastAsia="仿宋_GB2312" w:hAnsi="宋体" w:cs="宋体" w:hint="eastAsia"/>
                <w:kern w:val="0"/>
                <w:sz w:val="28"/>
                <w:szCs w:val="28"/>
              </w:rPr>
              <w:t>拟</w:t>
            </w:r>
            <w:r>
              <w:rPr>
                <w:rFonts w:ascii="仿宋_GB2312" w:eastAsia="仿宋_GB2312" w:hAnsi="宋体" w:cs="宋体" w:hint="eastAsia"/>
                <w:kern w:val="0"/>
                <w:sz w:val="28"/>
                <w:szCs w:val="28"/>
              </w:rPr>
              <w:t>同意拨付资助经费        万元。</w:t>
            </w:r>
            <w:r w:rsidR="00926B20">
              <w:rPr>
                <w:rFonts w:ascii="仿宋_GB2312" w:eastAsia="仿宋_GB2312" w:hAnsi="宋体" w:cs="宋体" w:hint="eastAsia"/>
                <w:kern w:val="0"/>
                <w:sz w:val="28"/>
                <w:szCs w:val="28"/>
              </w:rPr>
              <w:t xml:space="preserve">                    </w:t>
            </w:r>
          </w:p>
          <w:p w:rsidR="009A1871" w:rsidRDefault="00A05D4A">
            <w:pPr>
              <w:widowControl/>
              <w:jc w:val="center"/>
              <w:rPr>
                <w:rFonts w:ascii="仿宋_GB2312" w:eastAsia="仿宋_GB2312" w:hAnsi="宋体" w:cs="宋体"/>
                <w:kern w:val="0"/>
                <w:sz w:val="28"/>
                <w:szCs w:val="28"/>
              </w:rPr>
            </w:pPr>
            <w:r>
              <w:rPr>
                <w:rFonts w:ascii="仿宋_GB2312" w:eastAsia="仿宋_GB2312" w:hAnsi="宋体" w:cs="宋体"/>
                <w:kern w:val="0"/>
                <w:sz w:val="28"/>
                <w:szCs w:val="28"/>
              </w:rPr>
              <w:t xml:space="preserve">                     </w:t>
            </w:r>
            <w:r>
              <w:rPr>
                <w:rFonts w:ascii="仿宋_GB2312" w:eastAsia="仿宋_GB2312" w:hAnsi="宋体" w:cs="宋体" w:hint="eastAsia"/>
                <w:kern w:val="0"/>
                <w:sz w:val="28"/>
                <w:szCs w:val="28"/>
              </w:rPr>
              <w:t>经办</w:t>
            </w:r>
            <w:r w:rsidR="00926B20">
              <w:rPr>
                <w:rFonts w:ascii="仿宋_GB2312" w:eastAsia="仿宋_GB2312" w:hAnsi="宋体" w:cs="宋体" w:hint="eastAsia"/>
                <w:kern w:val="0"/>
                <w:sz w:val="28"/>
                <w:szCs w:val="28"/>
              </w:rPr>
              <w:t>人：</w:t>
            </w:r>
          </w:p>
          <w:p w:rsidR="009A1871" w:rsidRDefault="00926B20" w:rsidP="00A05D4A">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w:t>
            </w:r>
          </w:p>
        </w:tc>
      </w:tr>
      <w:tr w:rsidR="009A1871">
        <w:trPr>
          <w:trHeight w:val="1849"/>
          <w:jc w:val="center"/>
        </w:trPr>
        <w:tc>
          <w:tcPr>
            <w:tcW w:w="1754" w:type="dxa"/>
            <w:tcBorders>
              <w:top w:val="single" w:sz="4" w:space="0" w:color="auto"/>
              <w:left w:val="single" w:sz="4" w:space="0" w:color="auto"/>
              <w:bottom w:val="single" w:sz="4" w:space="0" w:color="auto"/>
              <w:right w:val="single" w:sz="4" w:space="0" w:color="auto"/>
            </w:tcBorders>
            <w:vAlign w:val="center"/>
          </w:tcPr>
          <w:p w:rsidR="009A1871" w:rsidRDefault="006D10B9" w:rsidP="00A05D4A">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党群工作部</w:t>
            </w:r>
          </w:p>
          <w:p w:rsidR="009A1871" w:rsidRDefault="00A05D4A" w:rsidP="00A05D4A">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复审</w:t>
            </w:r>
            <w:r w:rsidR="00926B20">
              <w:rPr>
                <w:rFonts w:ascii="仿宋_GB2312" w:eastAsia="仿宋_GB2312" w:hAnsi="宋体" w:cs="宋体" w:hint="eastAsia"/>
                <w:kern w:val="0"/>
                <w:sz w:val="28"/>
                <w:szCs w:val="28"/>
              </w:rPr>
              <w:t>意见</w:t>
            </w:r>
          </w:p>
        </w:tc>
        <w:tc>
          <w:tcPr>
            <w:tcW w:w="8430" w:type="dxa"/>
            <w:gridSpan w:val="5"/>
            <w:tcBorders>
              <w:top w:val="single" w:sz="4" w:space="0" w:color="auto"/>
              <w:left w:val="nil"/>
              <w:bottom w:val="single" w:sz="4" w:space="0" w:color="auto"/>
              <w:right w:val="single" w:sz="4" w:space="0" w:color="auto"/>
            </w:tcBorders>
            <w:vAlign w:val="center"/>
          </w:tcPr>
          <w:p w:rsidR="009A1871" w:rsidRDefault="00926B20">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经核对，同意拨付资助经费        万元。                                                          </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经办</w:t>
            </w:r>
            <w:r w:rsidR="00A05D4A">
              <w:rPr>
                <w:rFonts w:ascii="仿宋_GB2312" w:eastAsia="仿宋_GB2312" w:hAnsi="宋体" w:cs="宋体" w:hint="eastAsia"/>
                <w:kern w:val="0"/>
                <w:sz w:val="28"/>
                <w:szCs w:val="28"/>
              </w:rPr>
              <w:t>人</w:t>
            </w:r>
            <w:r>
              <w:rPr>
                <w:rFonts w:ascii="仿宋_GB2312" w:eastAsia="仿宋_GB2312" w:hAnsi="宋体" w:cs="宋体" w:hint="eastAsia"/>
                <w:kern w:val="0"/>
                <w:sz w:val="28"/>
                <w:szCs w:val="28"/>
              </w:rPr>
              <w:t>：</w:t>
            </w:r>
            <w:r>
              <w:rPr>
                <w:rFonts w:ascii="仿宋_GB2312" w:eastAsia="仿宋_GB2312" w:hAnsi="宋体" w:cs="宋体" w:hint="eastAsia"/>
                <w:kern w:val="0"/>
                <w:sz w:val="28"/>
                <w:szCs w:val="28"/>
              </w:rPr>
              <w:br/>
              <w:t xml:space="preserve">                                     年   月   日</w:t>
            </w:r>
          </w:p>
        </w:tc>
      </w:tr>
      <w:tr w:rsidR="009A1871">
        <w:trPr>
          <w:trHeight w:val="2756"/>
          <w:jc w:val="center"/>
        </w:trPr>
        <w:tc>
          <w:tcPr>
            <w:tcW w:w="1754" w:type="dxa"/>
            <w:tcBorders>
              <w:top w:val="single" w:sz="4" w:space="0" w:color="auto"/>
              <w:left w:val="single" w:sz="4" w:space="0" w:color="auto"/>
              <w:bottom w:val="single" w:sz="4" w:space="0" w:color="auto"/>
              <w:right w:val="single" w:sz="4" w:space="0" w:color="auto"/>
            </w:tcBorders>
            <w:vAlign w:val="center"/>
          </w:tcPr>
          <w:p w:rsidR="009A1871" w:rsidRDefault="006D10B9">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党群工作部</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意见</w:t>
            </w:r>
          </w:p>
        </w:tc>
        <w:tc>
          <w:tcPr>
            <w:tcW w:w="8430" w:type="dxa"/>
            <w:gridSpan w:val="5"/>
            <w:tcBorders>
              <w:top w:val="single" w:sz="4" w:space="0" w:color="auto"/>
              <w:left w:val="nil"/>
              <w:bottom w:val="single" w:sz="4" w:space="0" w:color="auto"/>
              <w:right w:val="single" w:sz="4" w:space="0" w:color="auto"/>
            </w:tcBorders>
            <w:vAlign w:val="center"/>
          </w:tcPr>
          <w:p w:rsidR="009A1871" w:rsidRDefault="009A1871">
            <w:pPr>
              <w:widowControl/>
              <w:jc w:val="right"/>
              <w:rPr>
                <w:rFonts w:ascii="仿宋_GB2312" w:eastAsia="仿宋_GB2312" w:hAnsi="宋体" w:cs="宋体"/>
                <w:kern w:val="0"/>
                <w:sz w:val="28"/>
                <w:szCs w:val="28"/>
              </w:rPr>
            </w:pPr>
          </w:p>
          <w:p w:rsidR="009A1871" w:rsidRDefault="009A1871">
            <w:pPr>
              <w:widowControl/>
              <w:jc w:val="right"/>
              <w:rPr>
                <w:rFonts w:ascii="仿宋_GB2312" w:eastAsia="仿宋_GB2312" w:hAnsi="宋体" w:cs="宋体"/>
                <w:kern w:val="0"/>
                <w:sz w:val="28"/>
                <w:szCs w:val="28"/>
              </w:rPr>
            </w:pP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（盖章）</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w:t>
            </w:r>
          </w:p>
        </w:tc>
      </w:tr>
    </w:tbl>
    <w:p w:rsidR="009A1871" w:rsidRDefault="00926B2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（本表一式两份）</w:t>
      </w:r>
    </w:p>
    <w:p w:rsidR="009A1871" w:rsidRDefault="00926B20">
      <w:pP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br w:type="page"/>
      </w:r>
    </w:p>
    <w:p w:rsidR="009A1871" w:rsidRDefault="00926B20">
      <w:pPr>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lastRenderedPageBreak/>
        <w:t>福建自贸试验区厦门片区企业新引进应届毕业生</w:t>
      </w:r>
    </w:p>
    <w:p w:rsidR="009A1871" w:rsidRDefault="00926B20">
      <w:pPr>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t>临时租房补贴申请办事指南</w:t>
      </w:r>
    </w:p>
    <w:p w:rsidR="009A1871" w:rsidRDefault="009A1871">
      <w:pPr>
        <w:jc w:val="center"/>
        <w:rPr>
          <w:rFonts w:asciiTheme="majorEastAsia" w:eastAsiaTheme="majorEastAsia" w:hAnsiTheme="majorEastAsia" w:cstheme="majorEastAsia"/>
          <w:b/>
          <w:bCs/>
          <w:sz w:val="36"/>
          <w:szCs w:val="36"/>
          <w:lang w:val="zh-CN"/>
        </w:rPr>
      </w:pP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一、事项名称</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福建自贸试验区厦门片区企业新引进应届毕业生临时性租房补贴。</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二、申报对象</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在福建自贸试验区厦门片区内创业或就业的应届毕业生。</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三、申报条件</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申领临时性租房补贴的毕业生须同时符合下列条件：</w:t>
      </w:r>
    </w:p>
    <w:p w:rsidR="006D10B9" w:rsidRDefault="006D10B9" w:rsidP="006D10B9">
      <w:pPr>
        <w:spacing w:line="276" w:lineRule="auto"/>
        <w:ind w:firstLineChars="200" w:firstLine="640"/>
        <w:rPr>
          <w:rFonts w:ascii="仿宋" w:eastAsia="仿宋" w:hAnsi="仿宋" w:cs="仿宋"/>
          <w:sz w:val="32"/>
          <w:szCs w:val="32"/>
        </w:rPr>
      </w:pPr>
      <w:r>
        <w:rPr>
          <w:rFonts w:ascii="仿宋_GB2312" w:eastAsia="仿宋_GB2312" w:hAnsi="仿宋_GB2312" w:cs="仿宋_GB2312" w:hint="eastAsia"/>
          <w:sz w:val="32"/>
          <w:szCs w:val="32"/>
        </w:rPr>
        <w:t>1、在厦门自贸片区内生产经营的具有独立法人资格的企业（机构）</w:t>
      </w:r>
      <w:r>
        <w:rPr>
          <w:rFonts w:ascii="仿宋" w:eastAsia="仿宋" w:hAnsi="仿宋" w:cs="仿宋" w:hint="eastAsia"/>
          <w:sz w:val="32"/>
          <w:szCs w:val="32"/>
        </w:rPr>
        <w:t>，配合自贸片区各项工作，无不良记录。</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、20</w:t>
      </w:r>
      <w:r>
        <w:rPr>
          <w:rFonts w:ascii="仿宋" w:eastAsia="仿宋" w:hAnsi="仿宋" w:cs="仿宋"/>
          <w:sz w:val="32"/>
          <w:szCs w:val="32"/>
        </w:rPr>
        <w:t>23</w:t>
      </w:r>
      <w:r>
        <w:rPr>
          <w:rFonts w:ascii="仿宋" w:eastAsia="仿宋" w:hAnsi="仿宋" w:cs="仿宋" w:hint="eastAsia"/>
          <w:sz w:val="32"/>
          <w:szCs w:val="32"/>
        </w:rPr>
        <w:t>年</w:t>
      </w:r>
      <w:r>
        <w:rPr>
          <w:rFonts w:ascii="仿宋" w:eastAsia="仿宋" w:hAnsi="仿宋" w:cs="仿宋"/>
          <w:sz w:val="32"/>
          <w:szCs w:val="32"/>
        </w:rPr>
        <w:t>1</w:t>
      </w:r>
      <w:r>
        <w:rPr>
          <w:rFonts w:ascii="仿宋" w:eastAsia="仿宋" w:hAnsi="仿宋" w:cs="仿宋" w:hint="eastAsia"/>
          <w:sz w:val="32"/>
          <w:szCs w:val="32"/>
        </w:rPr>
        <w:t>月1日后毕业的全日制</w:t>
      </w:r>
      <w:r>
        <w:rPr>
          <w:rFonts w:ascii="仿宋_GB2312" w:eastAsia="仿宋_GB2312" w:hAnsi="仿宋_GB2312" w:cs="仿宋_GB2312" w:hint="eastAsia"/>
          <w:sz w:val="32"/>
          <w:szCs w:val="32"/>
        </w:rPr>
        <w:t>“双一流”及英国</w:t>
      </w:r>
      <w:r>
        <w:rPr>
          <w:rFonts w:ascii="仿宋_GB2312" w:eastAsia="仿宋_GB2312" w:hAnsi="仿宋_GB2312" w:cs="仿宋_GB2312"/>
          <w:sz w:val="32"/>
          <w:szCs w:val="32"/>
        </w:rPr>
        <w:t>QS或</w:t>
      </w:r>
      <w:r>
        <w:rPr>
          <w:rFonts w:ascii="仿宋_GB2312" w:eastAsia="仿宋_GB2312" w:hAnsi="仿宋_GB2312" w:cs="仿宋_GB2312"/>
          <w:bCs/>
          <w:sz w:val="32"/>
          <w:szCs w:val="32"/>
        </w:rPr>
        <w:t>泰晤士</w:t>
      </w:r>
      <w:r>
        <w:rPr>
          <w:rFonts w:ascii="仿宋_GB2312" w:eastAsia="仿宋_GB2312" w:hAnsi="仿宋_GB2312" w:cs="仿宋_GB2312" w:hint="eastAsia"/>
          <w:sz w:val="32"/>
          <w:szCs w:val="32"/>
        </w:rPr>
        <w:t>世界排名最新前200名大学高校本科</w:t>
      </w:r>
      <w:r>
        <w:rPr>
          <w:rFonts w:ascii="仿宋" w:eastAsia="仿宋" w:hAnsi="仿宋" w:cs="仿宋" w:hint="eastAsia"/>
          <w:sz w:val="32"/>
          <w:szCs w:val="32"/>
        </w:rPr>
        <w:t>及以上学历应届毕业生，其中，国（境）外高校应届毕业生学历学位需经国家教育部留学服务中心认证。</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、毕业后首次在厦参加各项社会保险且连续三个月正常缴费。</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sz w:val="32"/>
          <w:szCs w:val="32"/>
        </w:rPr>
        <w:t>4</w:t>
      </w:r>
      <w:r>
        <w:rPr>
          <w:rFonts w:ascii="仿宋" w:eastAsia="仿宋" w:hAnsi="仿宋" w:cs="仿宋" w:hint="eastAsia"/>
          <w:sz w:val="32"/>
          <w:szCs w:val="32"/>
        </w:rPr>
        <w:t>、本人及家人在厦无住房（含保障性住房、安置房、自建房等）且未享受其他市、区级租房补贴政策。</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sz w:val="32"/>
          <w:szCs w:val="32"/>
        </w:rPr>
        <w:t>5</w:t>
      </w:r>
      <w:r>
        <w:rPr>
          <w:rFonts w:ascii="仿宋" w:eastAsia="仿宋" w:hAnsi="仿宋" w:cs="仿宋" w:hint="eastAsia"/>
          <w:sz w:val="32"/>
          <w:szCs w:val="32"/>
        </w:rPr>
        <w:t>、申请时在职在岗。</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四、补贴标准</w:t>
      </w:r>
    </w:p>
    <w:p w:rsidR="006D10B9" w:rsidRDefault="006D10B9" w:rsidP="006D10B9">
      <w:pPr>
        <w:spacing w:line="276"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博士研究生、硕士研究生、“双一流”及英国</w:t>
      </w:r>
      <w:r>
        <w:rPr>
          <w:rFonts w:ascii="仿宋_GB2312" w:eastAsia="仿宋_GB2312" w:hAnsi="仿宋_GB2312" w:cs="仿宋_GB2312"/>
          <w:sz w:val="32"/>
          <w:szCs w:val="32"/>
        </w:rPr>
        <w:t>QS或</w:t>
      </w:r>
      <w:r>
        <w:rPr>
          <w:rFonts w:ascii="仿宋_GB2312" w:eastAsia="仿宋_GB2312" w:hAnsi="仿宋_GB2312" w:cs="仿宋_GB2312"/>
          <w:bCs/>
          <w:sz w:val="32"/>
          <w:szCs w:val="32"/>
        </w:rPr>
        <w:t>泰晤士</w:t>
      </w:r>
      <w:r>
        <w:rPr>
          <w:rFonts w:ascii="仿宋_GB2312" w:eastAsia="仿宋_GB2312" w:hAnsi="仿宋_GB2312" w:cs="仿宋_GB2312" w:hint="eastAsia"/>
          <w:sz w:val="32"/>
          <w:szCs w:val="32"/>
        </w:rPr>
        <w:t>世界排名最新前200名大学高校本科毕业生，按三年内每月2000元、</w:t>
      </w:r>
      <w:r>
        <w:rPr>
          <w:rFonts w:ascii="仿宋_GB2312" w:eastAsia="仿宋_GB2312" w:hAnsi="仿宋_GB2312" w:cs="仿宋_GB2312" w:hint="eastAsia"/>
          <w:sz w:val="32"/>
          <w:szCs w:val="32"/>
        </w:rPr>
        <w:lastRenderedPageBreak/>
        <w:t>1500元、1000元标准给予临时性住房补贴。</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五、</w:t>
      </w:r>
      <w:r w:rsidRPr="00A40030">
        <w:rPr>
          <w:rFonts w:ascii="仿宋" w:eastAsia="仿宋" w:hAnsi="仿宋" w:cs="仿宋" w:hint="eastAsia"/>
          <w:b/>
          <w:bCs/>
          <w:sz w:val="32"/>
          <w:szCs w:val="32"/>
        </w:rPr>
        <w:t>填报个人信息</w:t>
      </w:r>
    </w:p>
    <w:p w:rsidR="006D10B9" w:rsidRPr="00A40030" w:rsidRDefault="006D10B9" w:rsidP="006D10B9">
      <w:pPr>
        <w:spacing w:line="276" w:lineRule="auto"/>
        <w:ind w:firstLineChars="200" w:firstLine="640"/>
        <w:rPr>
          <w:rFonts w:ascii="仿宋" w:eastAsia="仿宋" w:hAnsi="仿宋" w:cs="仿宋"/>
          <w:sz w:val="32"/>
          <w:szCs w:val="32"/>
        </w:rPr>
      </w:pPr>
      <w:r w:rsidRPr="00A40030">
        <w:rPr>
          <w:rFonts w:ascii="仿宋" w:eastAsia="仿宋" w:hAnsi="仿宋" w:cs="仿宋" w:hint="eastAsia"/>
          <w:sz w:val="32"/>
          <w:szCs w:val="32"/>
        </w:rPr>
        <w:t>申请人准备以下材料后，登录平台按照平台要求填写个人基本信息并提交申请：</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sz w:val="32"/>
          <w:szCs w:val="32"/>
        </w:rPr>
        <w:t>1</w:t>
      </w:r>
      <w:r>
        <w:rPr>
          <w:rFonts w:ascii="仿宋" w:eastAsia="仿宋" w:hAnsi="仿宋" w:cs="仿宋" w:hint="eastAsia"/>
          <w:sz w:val="32"/>
          <w:szCs w:val="32"/>
        </w:rPr>
        <w:t>、毕业生身份证件；</w:t>
      </w:r>
    </w:p>
    <w:p w:rsidR="006D10B9" w:rsidRPr="00583540" w:rsidRDefault="006D10B9" w:rsidP="006D10B9">
      <w:pPr>
        <w:ind w:firstLineChars="200" w:firstLine="640"/>
        <w:jc w:val="left"/>
        <w:rPr>
          <w:rFonts w:ascii="仿宋" w:eastAsia="仿宋" w:hAnsi="仿宋" w:cs="仿宋_GB2312"/>
          <w:sz w:val="32"/>
          <w:szCs w:val="32"/>
        </w:rPr>
      </w:pPr>
      <w:r>
        <w:rPr>
          <w:rFonts w:ascii="仿宋" w:eastAsia="仿宋" w:hAnsi="仿宋" w:cs="仿宋_GB2312" w:hint="eastAsia"/>
          <w:sz w:val="32"/>
          <w:szCs w:val="32"/>
        </w:rPr>
        <w:t>2、企业营业执照；</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w:t>
      </w:r>
      <w:r w:rsidRPr="00BB1E5C">
        <w:rPr>
          <w:rFonts w:ascii="仿宋" w:eastAsia="仿宋" w:hAnsi="仿宋" w:cs="仿宋" w:hint="eastAsia"/>
          <w:sz w:val="32"/>
          <w:szCs w:val="32"/>
        </w:rPr>
        <w:t>学历证明(学信网《教育部学历证书电子注册备案表》或国家教育部留学服务中心出具的《国外学历学位认证书》</w:t>
      </w:r>
      <w:r>
        <w:rPr>
          <w:rFonts w:ascii="仿宋" w:eastAsia="仿宋" w:hAnsi="仿宋" w:cs="仿宋" w:hint="eastAsia"/>
          <w:sz w:val="32"/>
          <w:szCs w:val="32"/>
        </w:rPr>
        <w:t>；</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sz w:val="32"/>
          <w:szCs w:val="32"/>
        </w:rPr>
        <w:t>4</w:t>
      </w:r>
      <w:r>
        <w:rPr>
          <w:rFonts w:ascii="仿宋" w:eastAsia="仿宋" w:hAnsi="仿宋" w:cs="仿宋" w:hint="eastAsia"/>
          <w:sz w:val="32"/>
          <w:szCs w:val="32"/>
        </w:rPr>
        <w:t>、申请人与用人单位签订的劳动合同复印件或创业证明材料；</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sz w:val="32"/>
          <w:szCs w:val="32"/>
        </w:rPr>
        <w:t>5</w:t>
      </w:r>
      <w:r>
        <w:rPr>
          <w:rFonts w:ascii="仿宋" w:eastAsia="仿宋" w:hAnsi="仿宋" w:cs="仿宋" w:hint="eastAsia"/>
          <w:sz w:val="32"/>
          <w:szCs w:val="32"/>
        </w:rPr>
        <w:t>、申请人本人及</w:t>
      </w:r>
      <w:r w:rsidR="00914FD8">
        <w:rPr>
          <w:rFonts w:ascii="仿宋" w:eastAsia="仿宋" w:hAnsi="仿宋" w:cs="仿宋" w:hint="eastAsia"/>
          <w:sz w:val="32"/>
          <w:szCs w:val="32"/>
        </w:rPr>
        <w:t>家人</w:t>
      </w:r>
      <w:r>
        <w:rPr>
          <w:rFonts w:ascii="仿宋" w:eastAsia="仿宋" w:hAnsi="仿宋" w:cs="仿宋" w:hint="eastAsia"/>
          <w:sz w:val="32"/>
          <w:szCs w:val="32"/>
        </w:rPr>
        <w:t>在厦无房及未享受其他市、区级住房优惠政策承诺书。</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备注：以上材料均需加盖公章。</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六、办理程序</w:t>
      </w:r>
    </w:p>
    <w:p w:rsidR="006D10B9" w:rsidRDefault="006D10B9" w:rsidP="006D10B9">
      <w:pPr>
        <w:adjustRightInd w:val="0"/>
        <w:ind w:firstLineChars="200" w:firstLine="643"/>
        <w:rPr>
          <w:rFonts w:ascii="仿宋" w:eastAsia="仿宋" w:hAnsi="仿宋" w:cs="仿宋"/>
          <w:sz w:val="32"/>
          <w:szCs w:val="32"/>
        </w:rPr>
      </w:pPr>
      <w:r>
        <w:rPr>
          <w:rFonts w:ascii="仿宋" w:eastAsia="仿宋" w:hAnsi="仿宋" w:cs="仿宋" w:hint="eastAsia"/>
          <w:b/>
          <w:bCs/>
          <w:sz w:val="32"/>
          <w:szCs w:val="32"/>
        </w:rPr>
        <w:t>1、申请。</w:t>
      </w:r>
      <w:r w:rsidRPr="00A40030">
        <w:rPr>
          <w:rFonts w:ascii="仿宋" w:eastAsia="仿宋" w:hAnsi="仿宋" w:cs="仿宋" w:hint="eastAsia"/>
          <w:sz w:val="32"/>
          <w:szCs w:val="32"/>
        </w:rPr>
        <w:t>福建自贸试验区厦门片区企业新引进应届毕业生临时租房补贴实行线上受理、全程网办。受理申请平台在</w:t>
      </w:r>
      <w:r>
        <w:rPr>
          <w:rFonts w:ascii="仿宋" w:eastAsia="仿宋" w:hAnsi="仿宋" w:cs="仿宋" w:hint="eastAsia"/>
          <w:sz w:val="32"/>
          <w:szCs w:val="32"/>
        </w:rPr>
        <w:t>自贸片区管委会门户网站</w:t>
      </w:r>
      <w:r w:rsidRPr="00A40030">
        <w:rPr>
          <w:rFonts w:ascii="仿宋" w:eastAsia="仿宋" w:hAnsi="仿宋" w:cs="仿宋" w:hint="eastAsia"/>
          <w:sz w:val="32"/>
          <w:szCs w:val="32"/>
        </w:rPr>
        <w:t>——办事服务——</w:t>
      </w:r>
      <w:r>
        <w:rPr>
          <w:rFonts w:ascii="仿宋" w:eastAsia="仿宋" w:hAnsi="仿宋" w:cs="仿宋" w:hint="eastAsia"/>
          <w:sz w:val="32"/>
          <w:szCs w:val="32"/>
        </w:rPr>
        <w:t>人才政策申报。</w:t>
      </w:r>
    </w:p>
    <w:p w:rsidR="006D10B9" w:rsidRPr="00583540" w:rsidRDefault="006D10B9" w:rsidP="006D10B9">
      <w:pPr>
        <w:spacing w:line="480" w:lineRule="auto"/>
        <w:ind w:firstLineChars="200" w:firstLine="643"/>
        <w:rPr>
          <w:rFonts w:ascii="仿宋" w:eastAsia="仿宋" w:hAnsi="仿宋" w:cs="仿宋"/>
          <w:sz w:val="32"/>
          <w:szCs w:val="24"/>
        </w:rPr>
      </w:pPr>
      <w:r>
        <w:rPr>
          <w:rFonts w:ascii="仿宋" w:eastAsia="仿宋" w:hAnsi="仿宋" w:cs="仿宋"/>
          <w:b/>
          <w:bCs/>
          <w:sz w:val="32"/>
          <w:szCs w:val="24"/>
        </w:rPr>
        <w:t>2</w:t>
      </w:r>
      <w:r w:rsidRPr="00A76A03">
        <w:rPr>
          <w:rFonts w:ascii="仿宋" w:eastAsia="仿宋" w:hAnsi="仿宋" w:cs="仿宋" w:hint="eastAsia"/>
          <w:b/>
          <w:bCs/>
          <w:sz w:val="32"/>
          <w:szCs w:val="24"/>
        </w:rPr>
        <w:t>、审核。</w:t>
      </w:r>
      <w:r w:rsidRPr="00583540">
        <w:rPr>
          <w:rFonts w:ascii="仿宋" w:eastAsia="仿宋" w:hAnsi="仿宋" w:cs="仿宋" w:hint="eastAsia"/>
          <w:sz w:val="32"/>
          <w:szCs w:val="32"/>
        </w:rPr>
        <w:t>党群工作部负责审核并提出</w:t>
      </w:r>
      <w:r w:rsidRPr="00A76A03">
        <w:rPr>
          <w:rFonts w:ascii="仿宋" w:eastAsia="仿宋" w:hAnsi="仿宋" w:cs="仿宋" w:hint="eastAsia"/>
          <w:sz w:val="32"/>
          <w:szCs w:val="24"/>
        </w:rPr>
        <w:t>建议名单。</w:t>
      </w:r>
    </w:p>
    <w:p w:rsidR="006D10B9" w:rsidRDefault="006D10B9" w:rsidP="006D10B9">
      <w:pPr>
        <w:spacing w:line="276" w:lineRule="auto"/>
        <w:ind w:firstLineChars="200" w:firstLine="643"/>
        <w:rPr>
          <w:rFonts w:ascii="仿宋" w:eastAsia="仿宋" w:hAnsi="仿宋" w:cs="仿宋"/>
          <w:sz w:val="32"/>
          <w:szCs w:val="32"/>
        </w:rPr>
      </w:pPr>
      <w:r>
        <w:rPr>
          <w:rFonts w:ascii="仿宋" w:eastAsia="仿宋" w:hAnsi="仿宋" w:cs="仿宋"/>
          <w:b/>
          <w:bCs/>
          <w:sz w:val="32"/>
          <w:szCs w:val="32"/>
        </w:rPr>
        <w:t>3</w:t>
      </w:r>
      <w:r>
        <w:rPr>
          <w:rFonts w:ascii="仿宋" w:eastAsia="仿宋" w:hAnsi="仿宋" w:cs="仿宋" w:hint="eastAsia"/>
          <w:b/>
          <w:bCs/>
          <w:sz w:val="32"/>
          <w:szCs w:val="32"/>
        </w:rPr>
        <w:t>、公示。</w:t>
      </w:r>
      <w:r>
        <w:rPr>
          <w:rFonts w:ascii="仿宋" w:eastAsia="仿宋" w:hAnsi="仿宋" w:cs="仿宋" w:hint="eastAsia"/>
          <w:sz w:val="32"/>
          <w:szCs w:val="32"/>
        </w:rPr>
        <w:t>自贸片区管委会在其门户网站上公示确定的拟补贴毕业生名单5个工作日。</w:t>
      </w:r>
    </w:p>
    <w:p w:rsidR="006D10B9" w:rsidRDefault="006D10B9" w:rsidP="006D10B9">
      <w:pPr>
        <w:spacing w:line="276" w:lineRule="auto"/>
        <w:ind w:firstLineChars="200" w:firstLine="643"/>
        <w:rPr>
          <w:rFonts w:ascii="仿宋" w:eastAsia="仿宋" w:hAnsi="仿宋" w:cs="仿宋"/>
          <w:sz w:val="32"/>
          <w:szCs w:val="32"/>
        </w:rPr>
      </w:pPr>
      <w:r>
        <w:rPr>
          <w:rFonts w:ascii="仿宋" w:eastAsia="仿宋" w:hAnsi="仿宋" w:cs="仿宋"/>
          <w:b/>
          <w:bCs/>
          <w:sz w:val="32"/>
          <w:szCs w:val="32"/>
        </w:rPr>
        <w:t>4</w:t>
      </w:r>
      <w:r>
        <w:rPr>
          <w:rFonts w:ascii="仿宋" w:eastAsia="仿宋" w:hAnsi="仿宋" w:cs="仿宋" w:hint="eastAsia"/>
          <w:b/>
          <w:bCs/>
          <w:sz w:val="32"/>
          <w:szCs w:val="32"/>
        </w:rPr>
        <w:t>、兑现。</w:t>
      </w:r>
      <w:r>
        <w:rPr>
          <w:rFonts w:ascii="仿宋" w:eastAsia="仿宋" w:hAnsi="仿宋" w:cs="仿宋" w:hint="eastAsia"/>
          <w:sz w:val="32"/>
          <w:szCs w:val="32"/>
        </w:rPr>
        <w:t>经公示无异议后，按规定程序申请补贴资金，直接拨付给毕业生。</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七、办理时限</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每年受理一次，具体每年（3月）申领前十二个月租金补贴。</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lastRenderedPageBreak/>
        <w:t>八、受理部门</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福建自贸试验区厦门片区管委会党群工作部</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九、受理咨询时间</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周一至周五  上午9:00至12:00</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 xml:space="preserve">            下午13:00至17:00</w:t>
      </w:r>
    </w:p>
    <w:p w:rsidR="006D10B9" w:rsidRPr="00A40030"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电话：0592-5626720</w:t>
      </w:r>
      <w:r w:rsidR="00A05D4A">
        <w:rPr>
          <w:rFonts w:ascii="仿宋" w:eastAsia="仿宋" w:hAnsi="仿宋" w:cs="仿宋" w:hint="eastAsia"/>
          <w:sz w:val="32"/>
          <w:szCs w:val="32"/>
        </w:rPr>
        <w:t>，0</w:t>
      </w:r>
      <w:r w:rsidR="00A05D4A">
        <w:rPr>
          <w:rFonts w:ascii="仿宋" w:eastAsia="仿宋" w:hAnsi="仿宋" w:cs="仿宋"/>
          <w:sz w:val="32"/>
          <w:szCs w:val="32"/>
        </w:rPr>
        <w:t>592</w:t>
      </w:r>
      <w:r w:rsidR="00A05D4A">
        <w:rPr>
          <w:rFonts w:ascii="仿宋" w:eastAsia="仿宋" w:hAnsi="仿宋" w:cs="仿宋" w:hint="eastAsia"/>
          <w:sz w:val="32"/>
          <w:szCs w:val="32"/>
        </w:rPr>
        <w:t>-</w:t>
      </w:r>
      <w:r w:rsidR="00A05D4A">
        <w:rPr>
          <w:rFonts w:ascii="仿宋" w:eastAsia="仿宋" w:hAnsi="仿宋" w:cs="仿宋"/>
          <w:sz w:val="32"/>
          <w:szCs w:val="32"/>
        </w:rPr>
        <w:t>2620708</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十、其他事项</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本办事指南由福建自贸试验区厦门片区管委会党群工作部负责解释。</w:t>
      </w:r>
    </w:p>
    <w:p w:rsidR="006D10B9" w:rsidRDefault="006D10B9">
      <w:pPr>
        <w:widowControl/>
        <w:jc w:val="left"/>
        <w:rPr>
          <w:rFonts w:ascii="仿宋_GB2312" w:eastAsia="仿宋_GB2312" w:hAnsi="宋体" w:cs="宋体"/>
          <w:kern w:val="0"/>
          <w:sz w:val="28"/>
          <w:szCs w:val="28"/>
          <w:lang w:val="zh-CN"/>
        </w:rPr>
      </w:pPr>
    </w:p>
    <w:p w:rsidR="006D10B9" w:rsidRDefault="006D10B9">
      <w:pPr>
        <w:widowControl/>
        <w:jc w:val="left"/>
        <w:rPr>
          <w:rFonts w:ascii="仿宋_GB2312" w:eastAsia="仿宋_GB2312" w:hAnsi="宋体" w:cs="宋体"/>
          <w:kern w:val="0"/>
          <w:sz w:val="28"/>
          <w:szCs w:val="28"/>
          <w:lang w:val="zh-CN"/>
        </w:rPr>
      </w:pPr>
    </w:p>
    <w:p w:rsidR="006D10B9" w:rsidRDefault="006D10B9">
      <w:pPr>
        <w:widowControl/>
        <w:jc w:val="left"/>
        <w:rPr>
          <w:rFonts w:ascii="仿宋_GB2312" w:eastAsia="仿宋_GB2312" w:hAnsi="宋体" w:cs="宋体"/>
          <w:kern w:val="0"/>
          <w:sz w:val="28"/>
          <w:szCs w:val="28"/>
          <w:lang w:val="zh-CN"/>
        </w:rPr>
      </w:pPr>
    </w:p>
    <w:p w:rsidR="006D10B9" w:rsidRDefault="006D10B9">
      <w:pPr>
        <w:widowControl/>
        <w:jc w:val="left"/>
        <w:rPr>
          <w:rFonts w:ascii="仿宋_GB2312" w:eastAsia="仿宋_GB2312" w:hAnsi="宋体" w:cs="宋体"/>
          <w:kern w:val="0"/>
          <w:sz w:val="28"/>
          <w:szCs w:val="28"/>
          <w:lang w:val="zh-CN"/>
        </w:rPr>
      </w:pPr>
    </w:p>
    <w:p w:rsidR="006D10B9" w:rsidRDefault="006D10B9">
      <w:pPr>
        <w:widowControl/>
        <w:jc w:val="left"/>
        <w:rPr>
          <w:rFonts w:ascii="仿宋_GB2312" w:eastAsia="仿宋_GB2312" w:hAnsi="宋体" w:cs="宋体"/>
          <w:kern w:val="0"/>
          <w:sz w:val="28"/>
          <w:szCs w:val="28"/>
          <w:lang w:val="zh-CN"/>
        </w:rPr>
      </w:pPr>
    </w:p>
    <w:p w:rsidR="006D10B9" w:rsidRDefault="006D10B9">
      <w:pPr>
        <w:widowControl/>
        <w:jc w:val="left"/>
        <w:rPr>
          <w:rFonts w:ascii="仿宋_GB2312" w:eastAsia="仿宋_GB2312" w:hAnsi="宋体" w:cs="宋体"/>
          <w:kern w:val="0"/>
          <w:sz w:val="28"/>
          <w:szCs w:val="28"/>
          <w:lang w:val="zh-CN"/>
        </w:rPr>
      </w:pPr>
    </w:p>
    <w:p w:rsidR="006D10B9" w:rsidRDefault="006D10B9">
      <w:pPr>
        <w:widowControl/>
        <w:jc w:val="left"/>
        <w:rPr>
          <w:rFonts w:ascii="仿宋_GB2312" w:eastAsia="仿宋_GB2312" w:hAnsi="宋体" w:cs="宋体"/>
          <w:kern w:val="0"/>
          <w:sz w:val="28"/>
          <w:szCs w:val="28"/>
          <w:lang w:val="zh-CN"/>
        </w:rPr>
      </w:pPr>
    </w:p>
    <w:p w:rsidR="006D10B9" w:rsidRDefault="006D10B9">
      <w:pPr>
        <w:widowControl/>
        <w:jc w:val="left"/>
        <w:rPr>
          <w:rFonts w:ascii="仿宋_GB2312" w:eastAsia="仿宋_GB2312" w:hAnsi="宋体" w:cs="宋体"/>
          <w:kern w:val="0"/>
          <w:sz w:val="28"/>
          <w:szCs w:val="28"/>
          <w:lang w:val="zh-CN"/>
        </w:rPr>
      </w:pPr>
    </w:p>
    <w:p w:rsidR="006D10B9" w:rsidRDefault="006D10B9">
      <w:pPr>
        <w:widowControl/>
        <w:jc w:val="left"/>
        <w:rPr>
          <w:rFonts w:ascii="仿宋_GB2312" w:eastAsia="仿宋_GB2312" w:hAnsi="宋体" w:cs="宋体"/>
          <w:kern w:val="0"/>
          <w:sz w:val="28"/>
          <w:szCs w:val="28"/>
          <w:lang w:val="zh-CN"/>
        </w:rPr>
      </w:pPr>
    </w:p>
    <w:p w:rsidR="006D10B9" w:rsidRDefault="006D10B9">
      <w:pPr>
        <w:widowControl/>
        <w:jc w:val="left"/>
        <w:rPr>
          <w:rFonts w:ascii="仿宋_GB2312" w:eastAsia="仿宋_GB2312" w:hAnsi="宋体" w:cs="宋体"/>
          <w:kern w:val="0"/>
          <w:sz w:val="28"/>
          <w:szCs w:val="28"/>
          <w:lang w:val="zh-CN"/>
        </w:rPr>
      </w:pPr>
    </w:p>
    <w:p w:rsidR="006D10B9" w:rsidRDefault="006D10B9">
      <w:pPr>
        <w:widowControl/>
        <w:jc w:val="left"/>
        <w:rPr>
          <w:rFonts w:ascii="仿宋_GB2312" w:eastAsia="仿宋_GB2312" w:hAnsi="宋体" w:cs="宋体"/>
          <w:kern w:val="0"/>
          <w:sz w:val="28"/>
          <w:szCs w:val="28"/>
          <w:lang w:val="zh-CN"/>
        </w:rPr>
      </w:pPr>
    </w:p>
    <w:p w:rsidR="006D10B9" w:rsidRDefault="006D10B9">
      <w:pPr>
        <w:widowControl/>
        <w:jc w:val="left"/>
        <w:rPr>
          <w:rFonts w:ascii="仿宋_GB2312" w:eastAsia="仿宋_GB2312" w:hAnsi="宋体" w:cs="宋体"/>
          <w:kern w:val="0"/>
          <w:sz w:val="28"/>
          <w:szCs w:val="28"/>
          <w:lang w:val="zh-CN"/>
        </w:rPr>
      </w:pPr>
    </w:p>
    <w:p w:rsidR="006D10B9" w:rsidRDefault="006D10B9">
      <w:pPr>
        <w:widowControl/>
        <w:jc w:val="left"/>
        <w:rPr>
          <w:rFonts w:ascii="仿宋_GB2312" w:eastAsia="仿宋_GB2312" w:hAnsi="宋体" w:cs="宋体"/>
          <w:kern w:val="0"/>
          <w:sz w:val="28"/>
          <w:szCs w:val="28"/>
          <w:lang w:val="zh-CN"/>
        </w:rPr>
      </w:pPr>
    </w:p>
    <w:p w:rsidR="006D10B9" w:rsidRDefault="006D10B9">
      <w:pPr>
        <w:widowControl/>
        <w:jc w:val="left"/>
        <w:rPr>
          <w:rFonts w:ascii="仿宋_GB2312" w:eastAsia="仿宋_GB2312" w:hAnsi="宋体" w:cs="宋体"/>
          <w:kern w:val="0"/>
          <w:sz w:val="28"/>
          <w:szCs w:val="28"/>
          <w:lang w:val="zh-CN"/>
        </w:rPr>
      </w:pPr>
    </w:p>
    <w:p w:rsidR="006D10B9" w:rsidRDefault="006D10B9" w:rsidP="006D10B9">
      <w:pPr>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lastRenderedPageBreak/>
        <w:t>福建自贸试验区厦门片区企业新引进人才生活补贴</w:t>
      </w:r>
    </w:p>
    <w:p w:rsidR="006D10B9" w:rsidRDefault="006D10B9" w:rsidP="006D10B9">
      <w:pPr>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t>申请办事指南</w:t>
      </w:r>
    </w:p>
    <w:p w:rsidR="006D10B9" w:rsidRDefault="006D10B9">
      <w:pPr>
        <w:widowControl/>
        <w:jc w:val="left"/>
        <w:rPr>
          <w:rFonts w:ascii="仿宋_GB2312" w:eastAsia="仿宋_GB2312" w:hAnsi="宋体" w:cs="宋体"/>
          <w:kern w:val="0"/>
          <w:sz w:val="28"/>
          <w:szCs w:val="28"/>
          <w:lang w:val="zh-CN"/>
        </w:rPr>
      </w:pP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一、事项名称</w:t>
      </w:r>
    </w:p>
    <w:p w:rsidR="006D10B9" w:rsidRDefault="006D10B9" w:rsidP="006D10B9">
      <w:pPr>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福建自贸试验区厦门片区企业</w:t>
      </w:r>
      <w:r w:rsidRPr="006D10B9">
        <w:rPr>
          <w:rFonts w:ascii="仿宋" w:eastAsia="仿宋" w:hAnsi="仿宋" w:cs="仿宋" w:hint="eastAsia"/>
          <w:sz w:val="32"/>
          <w:szCs w:val="32"/>
        </w:rPr>
        <w:t>新引进人才生活补贴</w:t>
      </w:r>
      <w:r>
        <w:rPr>
          <w:rFonts w:ascii="仿宋" w:eastAsia="仿宋" w:hAnsi="仿宋" w:cs="仿宋" w:hint="eastAsia"/>
          <w:sz w:val="32"/>
          <w:szCs w:val="32"/>
        </w:rPr>
        <w:t>。</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二、申报对象</w:t>
      </w:r>
    </w:p>
    <w:p w:rsidR="006D10B9" w:rsidRDefault="00D823E2" w:rsidP="006D10B9">
      <w:pPr>
        <w:spacing w:line="276" w:lineRule="auto"/>
        <w:ind w:firstLineChars="200" w:firstLine="640"/>
        <w:rPr>
          <w:rFonts w:ascii="仿宋" w:eastAsia="仿宋" w:hAnsi="仿宋" w:cs="仿宋"/>
          <w:sz w:val="32"/>
          <w:szCs w:val="32"/>
        </w:rPr>
      </w:pPr>
      <w:r>
        <w:rPr>
          <w:rFonts w:ascii="仿宋_GB2312" w:eastAsia="仿宋_GB2312" w:hAnsi="仿宋_GB2312" w:cs="仿宋_GB2312" w:hint="eastAsia"/>
          <w:sz w:val="32"/>
          <w:szCs w:val="32"/>
        </w:rPr>
        <w:t>2023年7月1日起新引进的全日制博士研究生、符合《福建自贸试验区厦门片区重点产业紧缺人才引进目录》全日制硕士研究生</w:t>
      </w:r>
      <w:r w:rsidR="0031132D">
        <w:rPr>
          <w:rFonts w:ascii="仿宋_GB2312" w:eastAsia="仿宋_GB2312" w:hAnsi="仿宋_GB2312" w:cs="仿宋_GB2312" w:hint="eastAsia"/>
          <w:sz w:val="32"/>
          <w:szCs w:val="32"/>
        </w:rPr>
        <w:t>。</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三、申报条件</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申领</w:t>
      </w:r>
      <w:r w:rsidR="00D823E2" w:rsidRPr="00D823E2">
        <w:rPr>
          <w:rFonts w:ascii="仿宋" w:eastAsia="仿宋" w:hAnsi="仿宋" w:cs="仿宋" w:hint="eastAsia"/>
          <w:sz w:val="32"/>
          <w:szCs w:val="32"/>
        </w:rPr>
        <w:t>补贴的人才</w:t>
      </w:r>
      <w:r>
        <w:rPr>
          <w:rFonts w:ascii="仿宋" w:eastAsia="仿宋" w:hAnsi="仿宋" w:cs="仿宋" w:hint="eastAsia"/>
          <w:sz w:val="32"/>
          <w:szCs w:val="32"/>
        </w:rPr>
        <w:t>须同时符合下列条件：</w:t>
      </w:r>
    </w:p>
    <w:p w:rsidR="00CA18C0" w:rsidRPr="00CA18C0" w:rsidRDefault="00CA18C0" w:rsidP="00CA18C0">
      <w:pPr>
        <w:spacing w:line="480" w:lineRule="auto"/>
        <w:ind w:firstLineChars="200" w:firstLine="640"/>
        <w:rPr>
          <w:rFonts w:ascii="仿宋" w:eastAsia="仿宋" w:hAnsi="仿宋" w:cs="仿宋"/>
          <w:sz w:val="32"/>
          <w:szCs w:val="32"/>
        </w:rPr>
      </w:pPr>
      <w:r>
        <w:rPr>
          <w:rFonts w:ascii="仿宋_GB2312" w:eastAsia="仿宋_GB2312" w:hAnsi="仿宋_GB2312" w:cs="仿宋_GB2312" w:hint="eastAsia"/>
          <w:sz w:val="32"/>
          <w:szCs w:val="32"/>
        </w:rPr>
        <w:t>1、在厦门自贸片区内生产经营的具有独立法人资格的企业（机构）</w:t>
      </w:r>
      <w:r>
        <w:rPr>
          <w:rFonts w:ascii="仿宋" w:eastAsia="仿宋" w:hAnsi="仿宋" w:cs="仿宋" w:hint="eastAsia"/>
          <w:sz w:val="32"/>
          <w:szCs w:val="32"/>
        </w:rPr>
        <w:t>，配合厦门自贸片区各项工作，且无不良记录。</w:t>
      </w:r>
    </w:p>
    <w:p w:rsidR="0031132D" w:rsidRPr="00914FD8" w:rsidRDefault="00CA18C0" w:rsidP="00914FD8">
      <w:pPr>
        <w:spacing w:line="276" w:lineRule="auto"/>
        <w:ind w:firstLineChars="200" w:firstLine="640"/>
        <w:rPr>
          <w:rFonts w:ascii="仿宋" w:eastAsia="仿宋" w:hAnsi="仿宋" w:cs="仿宋"/>
          <w:sz w:val="32"/>
          <w:szCs w:val="32"/>
        </w:rPr>
      </w:pPr>
      <w:r>
        <w:rPr>
          <w:rFonts w:ascii="仿宋" w:eastAsia="仿宋" w:hAnsi="仿宋" w:cs="仿宋_GB2312"/>
          <w:sz w:val="32"/>
          <w:szCs w:val="32"/>
        </w:rPr>
        <w:t>2</w:t>
      </w:r>
      <w:r w:rsidR="0031132D">
        <w:rPr>
          <w:rFonts w:ascii="仿宋" w:eastAsia="仿宋" w:hAnsi="仿宋" w:cs="仿宋_GB2312" w:hint="eastAsia"/>
          <w:sz w:val="32"/>
          <w:szCs w:val="32"/>
        </w:rPr>
        <w:t>、</w:t>
      </w:r>
      <w:r w:rsidR="00914FD8">
        <w:rPr>
          <w:rFonts w:ascii="仿宋_GB2312" w:eastAsia="仿宋_GB2312" w:hAnsi="仿宋_GB2312" w:cs="仿宋_GB2312" w:hint="eastAsia"/>
          <w:sz w:val="32"/>
          <w:szCs w:val="32"/>
        </w:rPr>
        <w:t>全日制博士研究生、符合《福建自贸试验区厦门片区重点产业紧缺人才引进目录》全日制硕士研究生</w:t>
      </w:r>
      <w:r w:rsidR="0031132D">
        <w:rPr>
          <w:rFonts w:ascii="仿宋" w:eastAsia="仿宋" w:hAnsi="仿宋" w:cs="仿宋_GB2312" w:hint="eastAsia"/>
          <w:sz w:val="32"/>
          <w:szCs w:val="32"/>
        </w:rPr>
        <w:t>（附件</w:t>
      </w:r>
      <w:r w:rsidR="0031132D">
        <w:rPr>
          <w:rFonts w:ascii="仿宋" w:eastAsia="仿宋" w:hAnsi="仿宋" w:cs="仿宋_GB2312"/>
          <w:sz w:val="32"/>
          <w:szCs w:val="32"/>
        </w:rPr>
        <w:t>2</w:t>
      </w:r>
      <w:r w:rsidR="0031132D">
        <w:rPr>
          <w:rFonts w:ascii="仿宋" w:eastAsia="仿宋" w:hAnsi="仿宋" w:cs="仿宋_GB2312" w:hint="eastAsia"/>
          <w:sz w:val="32"/>
          <w:szCs w:val="32"/>
        </w:rPr>
        <w:t>）；</w:t>
      </w:r>
    </w:p>
    <w:p w:rsidR="0031132D" w:rsidRDefault="00CA18C0" w:rsidP="006D10B9">
      <w:pPr>
        <w:spacing w:line="276" w:lineRule="auto"/>
        <w:ind w:firstLineChars="200" w:firstLine="640"/>
        <w:rPr>
          <w:rFonts w:ascii="仿宋" w:eastAsia="仿宋" w:hAnsi="仿宋" w:cs="仿宋_GB2312"/>
          <w:sz w:val="32"/>
          <w:szCs w:val="32"/>
        </w:rPr>
      </w:pPr>
      <w:r>
        <w:rPr>
          <w:rFonts w:ascii="仿宋" w:eastAsia="仿宋" w:hAnsi="仿宋" w:cs="仿宋_GB2312"/>
          <w:sz w:val="32"/>
          <w:szCs w:val="32"/>
        </w:rPr>
        <w:t>3</w:t>
      </w:r>
      <w:r w:rsidR="0031132D">
        <w:rPr>
          <w:rFonts w:ascii="仿宋" w:eastAsia="仿宋" w:hAnsi="仿宋" w:cs="仿宋_GB2312" w:hint="eastAsia"/>
          <w:sz w:val="32"/>
          <w:szCs w:val="32"/>
        </w:rPr>
        <w:t>、已获得</w:t>
      </w:r>
      <w:r w:rsidR="0031132D">
        <w:rPr>
          <w:rFonts w:ascii="仿宋_GB2312" w:eastAsia="仿宋_GB2312" w:hAnsi="仿宋_GB2312" w:cs="仿宋_GB2312" w:hint="eastAsia"/>
          <w:sz w:val="32"/>
          <w:szCs w:val="32"/>
        </w:rPr>
        <w:t>厦门市新引进人才生活补贴；</w:t>
      </w:r>
    </w:p>
    <w:p w:rsidR="0031132D" w:rsidRDefault="00CA18C0" w:rsidP="0031132D">
      <w:pPr>
        <w:spacing w:line="276" w:lineRule="auto"/>
        <w:ind w:firstLineChars="200" w:firstLine="640"/>
        <w:rPr>
          <w:rFonts w:ascii="仿宋" w:eastAsia="仿宋" w:hAnsi="仿宋" w:cs="仿宋"/>
          <w:sz w:val="32"/>
          <w:szCs w:val="32"/>
        </w:rPr>
      </w:pPr>
      <w:r>
        <w:rPr>
          <w:rFonts w:ascii="仿宋" w:eastAsia="仿宋" w:hAnsi="仿宋" w:cs="仿宋"/>
          <w:sz w:val="32"/>
          <w:szCs w:val="32"/>
        </w:rPr>
        <w:t>4</w:t>
      </w:r>
      <w:r w:rsidR="0031132D">
        <w:rPr>
          <w:rFonts w:ascii="仿宋" w:eastAsia="仿宋" w:hAnsi="仿宋" w:cs="仿宋" w:hint="eastAsia"/>
          <w:sz w:val="32"/>
          <w:szCs w:val="32"/>
        </w:rPr>
        <w:t>、</w:t>
      </w:r>
      <w:r w:rsidR="0031132D" w:rsidRPr="00D823E2">
        <w:rPr>
          <w:rFonts w:ascii="仿宋" w:eastAsia="仿宋" w:hAnsi="仿宋" w:cs="仿宋"/>
          <w:sz w:val="32"/>
          <w:szCs w:val="32"/>
        </w:rPr>
        <w:t>申请时在</w:t>
      </w:r>
      <w:r w:rsidR="006158AA">
        <w:rPr>
          <w:rFonts w:ascii="仿宋" w:eastAsia="仿宋" w:hAnsi="仿宋" w:cs="仿宋" w:hint="eastAsia"/>
          <w:sz w:val="32"/>
          <w:szCs w:val="32"/>
        </w:rPr>
        <w:t>企业</w:t>
      </w:r>
      <w:r w:rsidR="0031132D" w:rsidRPr="00D823E2">
        <w:rPr>
          <w:rFonts w:ascii="仿宋" w:eastAsia="仿宋" w:hAnsi="仿宋" w:cs="仿宋"/>
          <w:sz w:val="32"/>
          <w:szCs w:val="32"/>
        </w:rPr>
        <w:t>缴纳社会保险费已满</w:t>
      </w:r>
      <w:r w:rsidR="0031132D">
        <w:rPr>
          <w:rFonts w:ascii="仿宋" w:eastAsia="仿宋" w:hAnsi="仿宋" w:cs="仿宋" w:hint="eastAsia"/>
          <w:sz w:val="32"/>
          <w:szCs w:val="32"/>
        </w:rPr>
        <w:t>一年</w:t>
      </w:r>
      <w:r w:rsidR="0031132D" w:rsidRPr="00D823E2">
        <w:rPr>
          <w:rFonts w:ascii="仿宋" w:eastAsia="仿宋" w:hAnsi="仿宋" w:cs="仿宋"/>
          <w:sz w:val="32"/>
          <w:szCs w:val="32"/>
        </w:rPr>
        <w:t>并且社会保险关系仍在申报单位</w:t>
      </w:r>
      <w:r w:rsidR="0031132D">
        <w:rPr>
          <w:rFonts w:ascii="仿宋" w:eastAsia="仿宋" w:hAnsi="仿宋" w:cs="仿宋" w:hint="eastAsia"/>
          <w:sz w:val="32"/>
          <w:szCs w:val="32"/>
        </w:rPr>
        <w:t>；</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四、补贴标准</w:t>
      </w:r>
    </w:p>
    <w:p w:rsidR="00D823E2" w:rsidRDefault="00D823E2" w:rsidP="006D10B9">
      <w:pPr>
        <w:spacing w:line="276"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按申报人获得的厦门市新引进人才生活补贴给予1：1一次性配套补贴。</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五、应提交的材料</w:t>
      </w:r>
    </w:p>
    <w:p w:rsidR="00D823E2" w:rsidRPr="0031132D" w:rsidRDefault="006D10B9" w:rsidP="0031132D">
      <w:pPr>
        <w:ind w:firstLineChars="200" w:firstLine="640"/>
        <w:rPr>
          <w:rFonts w:asciiTheme="majorEastAsia" w:eastAsiaTheme="majorEastAsia" w:hAnsiTheme="majorEastAsia" w:cstheme="majorEastAsia"/>
          <w:b/>
          <w:bCs/>
          <w:sz w:val="36"/>
          <w:szCs w:val="36"/>
          <w:lang w:val="zh-CN"/>
        </w:rPr>
      </w:pPr>
      <w:r>
        <w:rPr>
          <w:rFonts w:ascii="仿宋" w:eastAsia="仿宋" w:hAnsi="仿宋" w:cs="仿宋" w:hint="eastAsia"/>
          <w:sz w:val="32"/>
          <w:szCs w:val="32"/>
        </w:rPr>
        <w:t>1、《</w:t>
      </w:r>
      <w:r w:rsidR="0031132D" w:rsidRPr="0031132D">
        <w:rPr>
          <w:rFonts w:ascii="仿宋" w:eastAsia="仿宋" w:hAnsi="仿宋" w:cs="仿宋" w:hint="eastAsia"/>
          <w:sz w:val="32"/>
          <w:szCs w:val="32"/>
          <w:lang w:val="zh-CN"/>
        </w:rPr>
        <w:t>福建自贸试验区厦门片区企业新引进人才生活补贴</w:t>
      </w:r>
      <w:r>
        <w:rPr>
          <w:rFonts w:ascii="仿宋" w:eastAsia="仿宋" w:hAnsi="仿宋" w:cs="仿宋" w:hint="eastAsia"/>
          <w:sz w:val="32"/>
          <w:szCs w:val="32"/>
          <w:lang w:val="zh-CN"/>
        </w:rPr>
        <w:t>申请</w:t>
      </w:r>
      <w:r>
        <w:rPr>
          <w:rFonts w:ascii="仿宋" w:eastAsia="仿宋" w:hAnsi="仿宋" w:cs="仿宋" w:hint="eastAsia"/>
          <w:sz w:val="32"/>
          <w:szCs w:val="32"/>
          <w:lang w:val="zh-CN"/>
        </w:rPr>
        <w:lastRenderedPageBreak/>
        <w:t>表</w:t>
      </w:r>
      <w:r>
        <w:rPr>
          <w:rFonts w:ascii="仿宋" w:eastAsia="仿宋" w:hAnsi="仿宋" w:cs="仿宋" w:hint="eastAsia"/>
          <w:sz w:val="32"/>
          <w:szCs w:val="32"/>
        </w:rPr>
        <w:t>》（附件，一式两份）；</w:t>
      </w:r>
    </w:p>
    <w:p w:rsidR="0031132D" w:rsidRDefault="0031132D" w:rsidP="0031132D">
      <w:pPr>
        <w:spacing w:line="276" w:lineRule="auto"/>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w:t>
      </w:r>
      <w:r w:rsidR="00277DA6">
        <w:rPr>
          <w:rFonts w:ascii="仿宋" w:eastAsia="仿宋" w:hAnsi="仿宋" w:cs="仿宋_GB2312" w:hint="eastAsia"/>
          <w:sz w:val="32"/>
          <w:szCs w:val="32"/>
        </w:rPr>
        <w:t>人才的身份证件（身份证或护照、台胞证等）复印件1份;</w:t>
      </w:r>
    </w:p>
    <w:p w:rsidR="0031132D" w:rsidRPr="00583540" w:rsidRDefault="0031132D" w:rsidP="0031132D">
      <w:pPr>
        <w:ind w:firstLineChars="200" w:firstLine="640"/>
        <w:jc w:val="left"/>
        <w:rPr>
          <w:rFonts w:ascii="仿宋" w:eastAsia="仿宋" w:hAnsi="仿宋" w:cs="仿宋_GB2312"/>
          <w:sz w:val="32"/>
          <w:szCs w:val="32"/>
        </w:rPr>
      </w:pPr>
      <w:r>
        <w:rPr>
          <w:rFonts w:ascii="仿宋" w:eastAsia="仿宋" w:hAnsi="仿宋" w:cs="仿宋_GB2312"/>
          <w:sz w:val="32"/>
          <w:szCs w:val="32"/>
        </w:rPr>
        <w:t>3</w:t>
      </w:r>
      <w:r>
        <w:rPr>
          <w:rFonts w:ascii="仿宋" w:eastAsia="仿宋" w:hAnsi="仿宋" w:cs="仿宋_GB2312" w:hint="eastAsia"/>
          <w:sz w:val="32"/>
          <w:szCs w:val="32"/>
        </w:rPr>
        <w:t>、企业营业执照</w:t>
      </w:r>
      <w:r w:rsidR="00277DA6">
        <w:rPr>
          <w:rFonts w:ascii="仿宋" w:eastAsia="仿宋" w:hAnsi="仿宋" w:cs="仿宋_GB2312" w:hint="eastAsia"/>
          <w:sz w:val="32"/>
          <w:szCs w:val="32"/>
        </w:rPr>
        <w:t>1份</w:t>
      </w:r>
      <w:r>
        <w:rPr>
          <w:rFonts w:ascii="仿宋" w:eastAsia="仿宋" w:hAnsi="仿宋" w:cs="仿宋_GB2312" w:hint="eastAsia"/>
          <w:sz w:val="32"/>
          <w:szCs w:val="32"/>
        </w:rPr>
        <w:t>；</w:t>
      </w:r>
    </w:p>
    <w:p w:rsidR="0031132D" w:rsidRDefault="0031132D" w:rsidP="0031132D">
      <w:pPr>
        <w:spacing w:line="276" w:lineRule="auto"/>
        <w:ind w:firstLineChars="200" w:firstLine="640"/>
        <w:rPr>
          <w:rFonts w:ascii="仿宋" w:eastAsia="仿宋" w:hAnsi="仿宋" w:cs="仿宋"/>
          <w:sz w:val="32"/>
          <w:szCs w:val="32"/>
        </w:rPr>
      </w:pPr>
      <w:r>
        <w:rPr>
          <w:rFonts w:ascii="仿宋" w:eastAsia="仿宋" w:hAnsi="仿宋" w:cs="仿宋"/>
          <w:sz w:val="32"/>
          <w:szCs w:val="32"/>
        </w:rPr>
        <w:t>4</w:t>
      </w:r>
      <w:r>
        <w:rPr>
          <w:rFonts w:ascii="仿宋" w:eastAsia="仿宋" w:hAnsi="仿宋" w:cs="仿宋" w:hint="eastAsia"/>
          <w:sz w:val="32"/>
          <w:szCs w:val="32"/>
        </w:rPr>
        <w:t>、</w:t>
      </w:r>
      <w:r w:rsidRPr="00BB1E5C">
        <w:rPr>
          <w:rFonts w:ascii="仿宋" w:eastAsia="仿宋" w:hAnsi="仿宋" w:cs="仿宋" w:hint="eastAsia"/>
          <w:sz w:val="32"/>
          <w:szCs w:val="32"/>
        </w:rPr>
        <w:t>学历证明(学信网《教育部学历证书电子注册备案表》或国家教育部留学服务中心出具的《国外学历学位认证书》</w:t>
      </w:r>
      <w:r w:rsidR="00277DA6">
        <w:rPr>
          <w:rFonts w:ascii="仿宋" w:eastAsia="仿宋" w:hAnsi="仿宋" w:cs="仿宋_GB2312" w:hint="eastAsia"/>
          <w:sz w:val="32"/>
          <w:szCs w:val="32"/>
        </w:rPr>
        <w:t>1份</w:t>
      </w:r>
      <w:r>
        <w:rPr>
          <w:rFonts w:ascii="仿宋" w:eastAsia="仿宋" w:hAnsi="仿宋" w:cs="仿宋" w:hint="eastAsia"/>
          <w:sz w:val="32"/>
          <w:szCs w:val="32"/>
        </w:rPr>
        <w:t>；</w:t>
      </w:r>
    </w:p>
    <w:p w:rsidR="0031132D" w:rsidRDefault="0031132D" w:rsidP="0031132D">
      <w:pPr>
        <w:spacing w:line="276" w:lineRule="auto"/>
        <w:ind w:firstLineChars="200" w:firstLine="640"/>
        <w:rPr>
          <w:rFonts w:ascii="仿宋" w:eastAsia="仿宋" w:hAnsi="仿宋" w:cs="仿宋"/>
          <w:sz w:val="32"/>
          <w:szCs w:val="32"/>
        </w:rPr>
      </w:pPr>
      <w:r>
        <w:rPr>
          <w:rFonts w:ascii="仿宋" w:eastAsia="仿宋" w:hAnsi="仿宋" w:cs="仿宋"/>
          <w:sz w:val="32"/>
          <w:szCs w:val="32"/>
        </w:rPr>
        <w:t>5</w:t>
      </w:r>
      <w:r>
        <w:rPr>
          <w:rFonts w:ascii="仿宋" w:eastAsia="仿宋" w:hAnsi="仿宋" w:cs="仿宋" w:hint="eastAsia"/>
          <w:sz w:val="32"/>
          <w:szCs w:val="32"/>
        </w:rPr>
        <w:t>、申请人与用人单位签订的劳动合同复印件或创业证明材料</w:t>
      </w:r>
      <w:r w:rsidR="00277DA6">
        <w:rPr>
          <w:rFonts w:ascii="仿宋" w:eastAsia="仿宋" w:hAnsi="仿宋" w:cs="仿宋_GB2312" w:hint="eastAsia"/>
          <w:sz w:val="32"/>
          <w:szCs w:val="32"/>
        </w:rPr>
        <w:t>1份</w:t>
      </w:r>
      <w:r>
        <w:rPr>
          <w:rFonts w:ascii="仿宋" w:eastAsia="仿宋" w:hAnsi="仿宋" w:cs="仿宋" w:hint="eastAsia"/>
          <w:sz w:val="32"/>
          <w:szCs w:val="32"/>
        </w:rPr>
        <w:t>；</w:t>
      </w:r>
    </w:p>
    <w:p w:rsidR="00914FD8" w:rsidRDefault="0031132D" w:rsidP="00914FD8">
      <w:pPr>
        <w:spacing w:line="276" w:lineRule="auto"/>
        <w:ind w:firstLineChars="200" w:firstLine="640"/>
        <w:rPr>
          <w:rFonts w:ascii="仿宋" w:eastAsia="仿宋" w:hAnsi="仿宋" w:cs="仿宋_GB2312"/>
          <w:sz w:val="32"/>
          <w:szCs w:val="32"/>
        </w:rPr>
      </w:pPr>
      <w:r>
        <w:rPr>
          <w:rFonts w:ascii="仿宋" w:eastAsia="仿宋" w:hAnsi="仿宋" w:cs="仿宋"/>
          <w:sz w:val="32"/>
          <w:szCs w:val="32"/>
        </w:rPr>
        <w:t>6</w:t>
      </w:r>
      <w:r>
        <w:rPr>
          <w:rFonts w:ascii="仿宋" w:eastAsia="仿宋" w:hAnsi="仿宋" w:cs="仿宋" w:hint="eastAsia"/>
          <w:sz w:val="32"/>
          <w:szCs w:val="32"/>
        </w:rPr>
        <w:t>、</w:t>
      </w:r>
      <w:r>
        <w:rPr>
          <w:rFonts w:ascii="仿宋" w:eastAsia="仿宋" w:hAnsi="仿宋" w:cs="仿宋_GB2312" w:hint="eastAsia"/>
          <w:sz w:val="32"/>
          <w:szCs w:val="32"/>
        </w:rPr>
        <w:t>人才</w:t>
      </w:r>
      <w:r w:rsidR="006158AA">
        <w:rPr>
          <w:rFonts w:ascii="仿宋" w:eastAsia="仿宋" w:hAnsi="仿宋" w:cs="仿宋_GB2312" w:hint="eastAsia"/>
          <w:sz w:val="32"/>
          <w:szCs w:val="32"/>
        </w:rPr>
        <w:t>近</w:t>
      </w:r>
      <w:r>
        <w:rPr>
          <w:rFonts w:ascii="仿宋" w:eastAsia="仿宋" w:hAnsi="仿宋" w:cs="仿宋_GB2312" w:hint="eastAsia"/>
          <w:sz w:val="32"/>
          <w:szCs w:val="32"/>
        </w:rPr>
        <w:t>12个月纳税</w:t>
      </w:r>
      <w:r w:rsidR="006F0741">
        <w:rPr>
          <w:rFonts w:ascii="仿宋" w:eastAsia="仿宋" w:hAnsi="仿宋" w:cs="仿宋_GB2312" w:hint="eastAsia"/>
          <w:sz w:val="32"/>
          <w:szCs w:val="32"/>
        </w:rPr>
        <w:t>和社保缴交</w:t>
      </w:r>
      <w:r>
        <w:rPr>
          <w:rFonts w:ascii="仿宋" w:eastAsia="仿宋" w:hAnsi="仿宋" w:cs="仿宋_GB2312" w:hint="eastAsia"/>
          <w:sz w:val="32"/>
          <w:szCs w:val="32"/>
        </w:rPr>
        <w:t>证明</w:t>
      </w:r>
      <w:r w:rsidR="00277DA6">
        <w:rPr>
          <w:rFonts w:ascii="仿宋" w:eastAsia="仿宋" w:hAnsi="仿宋" w:cs="仿宋_GB2312" w:hint="eastAsia"/>
          <w:sz w:val="32"/>
          <w:szCs w:val="32"/>
        </w:rPr>
        <w:t>1份</w:t>
      </w:r>
      <w:r w:rsidR="006158AA">
        <w:rPr>
          <w:rFonts w:ascii="仿宋" w:eastAsia="仿宋" w:hAnsi="仿宋" w:cs="仿宋_GB2312" w:hint="eastAsia"/>
          <w:sz w:val="32"/>
          <w:szCs w:val="32"/>
        </w:rPr>
        <w:t>；</w:t>
      </w:r>
    </w:p>
    <w:p w:rsidR="006158AA" w:rsidRDefault="006158AA" w:rsidP="00914FD8">
      <w:pPr>
        <w:spacing w:line="276" w:lineRule="auto"/>
        <w:ind w:firstLineChars="200" w:firstLine="640"/>
        <w:rPr>
          <w:rFonts w:ascii="仿宋_GB2312" w:eastAsia="仿宋_GB2312" w:hAnsi="仿宋_GB2312" w:cs="仿宋_GB2312"/>
          <w:sz w:val="32"/>
          <w:szCs w:val="32"/>
        </w:rPr>
      </w:pPr>
      <w:r>
        <w:rPr>
          <w:rFonts w:ascii="仿宋" w:eastAsia="仿宋" w:hAnsi="仿宋" w:cs="仿宋_GB2312" w:hint="eastAsia"/>
          <w:sz w:val="32"/>
          <w:szCs w:val="32"/>
        </w:rPr>
        <w:t>7、已获得</w:t>
      </w:r>
      <w:r>
        <w:rPr>
          <w:rFonts w:ascii="仿宋_GB2312" w:eastAsia="仿宋_GB2312" w:hAnsi="仿宋_GB2312" w:cs="仿宋_GB2312" w:hint="eastAsia"/>
          <w:sz w:val="32"/>
          <w:szCs w:val="32"/>
        </w:rPr>
        <w:t>厦门市新引进人才生活补贴收款证明</w:t>
      </w:r>
      <w:r w:rsidR="006F0741">
        <w:rPr>
          <w:rFonts w:ascii="仿宋_GB2312" w:eastAsia="仿宋_GB2312" w:hAnsi="仿宋_GB2312" w:cs="仿宋_GB2312" w:hint="eastAsia"/>
          <w:sz w:val="32"/>
          <w:szCs w:val="32"/>
        </w:rPr>
        <w:t>（银行收款记录截图）</w:t>
      </w:r>
      <w:r>
        <w:rPr>
          <w:rFonts w:ascii="仿宋_GB2312" w:eastAsia="仿宋_GB2312" w:hAnsi="仿宋_GB2312" w:cs="仿宋_GB2312" w:hint="eastAsia"/>
          <w:sz w:val="32"/>
          <w:szCs w:val="32"/>
        </w:rPr>
        <w:t>；</w:t>
      </w:r>
    </w:p>
    <w:p w:rsidR="00CA18C0" w:rsidRDefault="00CA18C0" w:rsidP="00CA18C0">
      <w:pPr>
        <w:spacing w:line="276" w:lineRule="auto"/>
        <w:ind w:firstLineChars="200" w:firstLine="640"/>
        <w:rPr>
          <w:rFonts w:ascii="仿宋" w:eastAsia="仿宋" w:hAnsi="仿宋" w:cs="仿宋"/>
          <w:sz w:val="32"/>
          <w:szCs w:val="32"/>
        </w:rPr>
      </w:pPr>
      <w:r>
        <w:rPr>
          <w:rFonts w:ascii="仿宋" w:eastAsia="仿宋" w:hAnsi="仿宋" w:cs="仿宋"/>
          <w:sz w:val="32"/>
          <w:szCs w:val="32"/>
        </w:rPr>
        <w:t>8</w:t>
      </w:r>
      <w:r>
        <w:rPr>
          <w:rFonts w:ascii="仿宋" w:eastAsia="仿宋" w:hAnsi="仿宋" w:cs="仿宋" w:hint="eastAsia"/>
          <w:sz w:val="32"/>
          <w:szCs w:val="32"/>
        </w:rPr>
        <w:t>、</w:t>
      </w:r>
      <w:r w:rsidR="008951C3">
        <w:rPr>
          <w:rFonts w:ascii="仿宋" w:eastAsia="仿宋" w:hAnsi="仿宋" w:cs="仿宋_GB2312" w:hint="eastAsia"/>
          <w:sz w:val="32"/>
          <w:szCs w:val="32"/>
        </w:rPr>
        <w:t>企业近一个月表格形式完税证明1份</w:t>
      </w:r>
      <w:r w:rsidR="008951C3">
        <w:rPr>
          <w:rFonts w:ascii="仿宋" w:eastAsia="仿宋" w:hAnsi="仿宋" w:cs="仿宋" w:hint="eastAsia"/>
          <w:sz w:val="32"/>
          <w:szCs w:val="32"/>
        </w:rPr>
        <w:t>；</w:t>
      </w:r>
    </w:p>
    <w:p w:rsidR="006F0741" w:rsidRPr="00CA18C0" w:rsidRDefault="006F0741" w:rsidP="00CA18C0">
      <w:pPr>
        <w:spacing w:line="276" w:lineRule="auto"/>
        <w:ind w:firstLineChars="200" w:firstLine="640"/>
        <w:rPr>
          <w:rFonts w:ascii="仿宋" w:eastAsia="仿宋" w:hAnsi="仿宋" w:cs="仿宋" w:hint="eastAsia"/>
          <w:sz w:val="32"/>
          <w:szCs w:val="32"/>
        </w:rPr>
      </w:pPr>
      <w:r>
        <w:rPr>
          <w:rFonts w:ascii="仿宋" w:eastAsia="仿宋" w:hAnsi="仿宋" w:cs="仿宋" w:hint="eastAsia"/>
          <w:sz w:val="32"/>
          <w:szCs w:val="32"/>
        </w:rPr>
        <w:t>9、</w:t>
      </w:r>
      <w:r>
        <w:rPr>
          <w:rFonts w:ascii="仿宋_GB2312" w:eastAsia="仿宋_GB2312" w:hAnsi="仿宋_GB2312" w:cs="仿宋_GB2312" w:hint="eastAsia"/>
          <w:sz w:val="32"/>
          <w:szCs w:val="32"/>
        </w:rPr>
        <w:t>厦门市新引进人才生活补贴</w:t>
      </w:r>
      <w:r>
        <w:rPr>
          <w:rFonts w:ascii="仿宋_GB2312" w:eastAsia="仿宋_GB2312" w:hAnsi="仿宋_GB2312" w:cs="仿宋_GB2312" w:hint="eastAsia"/>
          <w:sz w:val="32"/>
          <w:szCs w:val="32"/>
        </w:rPr>
        <w:t>申报详情页截图</w:t>
      </w:r>
      <w:r>
        <w:rPr>
          <w:rFonts w:ascii="仿宋" w:eastAsia="仿宋" w:hAnsi="仿宋" w:cs="仿宋_GB2312" w:hint="eastAsia"/>
          <w:sz w:val="32"/>
          <w:szCs w:val="32"/>
        </w:rPr>
        <w:t>1份</w:t>
      </w:r>
      <w:r>
        <w:rPr>
          <w:rFonts w:ascii="仿宋" w:eastAsia="仿宋" w:hAnsi="仿宋" w:cs="仿宋_GB2312" w:hint="eastAsia"/>
          <w:sz w:val="32"/>
          <w:szCs w:val="32"/>
        </w:rPr>
        <w:t>；</w:t>
      </w:r>
    </w:p>
    <w:p w:rsidR="006158AA" w:rsidRPr="00914FD8" w:rsidRDefault="006F0741" w:rsidP="00914FD8">
      <w:pPr>
        <w:spacing w:line="276" w:lineRule="auto"/>
        <w:ind w:firstLineChars="200" w:firstLine="640"/>
        <w:rPr>
          <w:rFonts w:ascii="仿宋" w:eastAsia="仿宋" w:hAnsi="仿宋" w:cs="仿宋_GB2312"/>
          <w:sz w:val="32"/>
          <w:szCs w:val="32"/>
        </w:rPr>
      </w:pPr>
      <w:r>
        <w:rPr>
          <w:rFonts w:ascii="仿宋" w:eastAsia="仿宋" w:hAnsi="仿宋" w:cs="仿宋_GB2312"/>
          <w:sz w:val="32"/>
          <w:szCs w:val="32"/>
        </w:rPr>
        <w:t>10</w:t>
      </w:r>
      <w:bookmarkStart w:id="0" w:name="_GoBack"/>
      <w:bookmarkEnd w:id="0"/>
      <w:r w:rsidR="006158AA">
        <w:rPr>
          <w:rFonts w:ascii="仿宋" w:eastAsia="仿宋" w:hAnsi="仿宋" w:cs="仿宋_GB2312" w:hint="eastAsia"/>
          <w:sz w:val="32"/>
          <w:szCs w:val="32"/>
        </w:rPr>
        <w:t>、企业、人才符合相关指导目录</w:t>
      </w:r>
      <w:r>
        <w:rPr>
          <w:rFonts w:ascii="仿宋" w:eastAsia="仿宋" w:hAnsi="仿宋" w:cs="仿宋_GB2312" w:hint="eastAsia"/>
          <w:sz w:val="32"/>
          <w:szCs w:val="32"/>
        </w:rPr>
        <w:t>说明</w:t>
      </w:r>
      <w:r w:rsidR="006158AA">
        <w:rPr>
          <w:rFonts w:ascii="仿宋" w:eastAsia="仿宋" w:hAnsi="仿宋" w:cs="仿宋_GB2312" w:hint="eastAsia"/>
          <w:sz w:val="32"/>
          <w:szCs w:val="32"/>
        </w:rPr>
        <w:t>材料。</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六、办理程序</w:t>
      </w:r>
    </w:p>
    <w:p w:rsidR="006D10B9" w:rsidRDefault="006D10B9" w:rsidP="006D10B9">
      <w:pPr>
        <w:ind w:firstLineChars="200" w:firstLine="643"/>
        <w:jc w:val="left"/>
        <w:rPr>
          <w:rFonts w:ascii="仿宋" w:eastAsia="仿宋" w:hAnsi="仿宋" w:cs="仿宋"/>
          <w:sz w:val="32"/>
          <w:szCs w:val="32"/>
        </w:rPr>
      </w:pPr>
      <w:r>
        <w:rPr>
          <w:rFonts w:ascii="仿宋" w:eastAsia="仿宋" w:hAnsi="仿宋" w:cs="仿宋" w:hint="eastAsia"/>
          <w:b/>
          <w:bCs/>
          <w:sz w:val="32"/>
          <w:szCs w:val="32"/>
        </w:rPr>
        <w:t>1、申请。</w:t>
      </w:r>
      <w:r>
        <w:rPr>
          <w:rFonts w:ascii="仿宋" w:eastAsia="仿宋" w:hAnsi="仿宋" w:cs="仿宋" w:hint="eastAsia"/>
          <w:sz w:val="32"/>
          <w:szCs w:val="32"/>
        </w:rPr>
        <w:t>企业向福建自贸试验区厦门片区管委会管委会党群工作部提出申请。</w:t>
      </w:r>
    </w:p>
    <w:p w:rsidR="006D10B9" w:rsidRDefault="006D10B9" w:rsidP="006D10B9">
      <w:pPr>
        <w:ind w:firstLineChars="200" w:firstLine="643"/>
        <w:jc w:val="left"/>
        <w:rPr>
          <w:rFonts w:ascii="仿宋" w:eastAsia="仿宋" w:hAnsi="仿宋" w:cs="仿宋"/>
          <w:sz w:val="32"/>
          <w:szCs w:val="32"/>
        </w:rPr>
      </w:pPr>
      <w:r>
        <w:rPr>
          <w:rFonts w:ascii="仿宋" w:eastAsia="仿宋" w:hAnsi="仿宋" w:cs="仿宋" w:hint="eastAsia"/>
          <w:b/>
          <w:bCs/>
          <w:sz w:val="32"/>
          <w:szCs w:val="32"/>
        </w:rPr>
        <w:t>2、审核。</w:t>
      </w:r>
      <w:r w:rsidRPr="00583540">
        <w:rPr>
          <w:rFonts w:ascii="仿宋" w:eastAsia="仿宋" w:hAnsi="仿宋" w:cs="仿宋" w:hint="eastAsia"/>
          <w:sz w:val="32"/>
          <w:szCs w:val="32"/>
        </w:rPr>
        <w:t>党群工作部负责审核并提出</w:t>
      </w:r>
      <w:r w:rsidRPr="00A76A03">
        <w:rPr>
          <w:rFonts w:ascii="仿宋" w:eastAsia="仿宋" w:hAnsi="仿宋" w:cs="仿宋" w:hint="eastAsia"/>
          <w:sz w:val="32"/>
          <w:szCs w:val="24"/>
        </w:rPr>
        <w:t>建议名单。</w:t>
      </w:r>
    </w:p>
    <w:p w:rsidR="006D10B9" w:rsidRDefault="006D10B9" w:rsidP="006D10B9">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3、公示。</w:t>
      </w:r>
      <w:r>
        <w:rPr>
          <w:rFonts w:ascii="仿宋" w:eastAsia="仿宋" w:hAnsi="仿宋" w:cs="仿宋" w:hint="eastAsia"/>
          <w:sz w:val="32"/>
          <w:szCs w:val="32"/>
        </w:rPr>
        <w:t>自贸片区管委会在其门户网站上公示确定的拟资助企业名单5个工作日。</w:t>
      </w:r>
    </w:p>
    <w:p w:rsidR="006D10B9" w:rsidRDefault="006D10B9" w:rsidP="006D10B9">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4、兑现。</w:t>
      </w:r>
      <w:r w:rsidR="006158AA">
        <w:rPr>
          <w:rFonts w:ascii="仿宋" w:eastAsia="仿宋" w:hAnsi="仿宋" w:cs="仿宋" w:hint="eastAsia"/>
          <w:sz w:val="32"/>
          <w:szCs w:val="32"/>
        </w:rPr>
        <w:t>经公示无异议后，按规定程序申请资助资金，拨付给人才</w:t>
      </w:r>
      <w:r>
        <w:rPr>
          <w:rFonts w:ascii="仿宋" w:eastAsia="仿宋" w:hAnsi="仿宋" w:cs="仿宋" w:hint="eastAsia"/>
          <w:sz w:val="32"/>
          <w:szCs w:val="32"/>
        </w:rPr>
        <w:t>。</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七、办理时限</w:t>
      </w:r>
    </w:p>
    <w:p w:rsidR="006D10B9" w:rsidRDefault="006158AA"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每年</w:t>
      </w:r>
      <w:r w:rsidR="008951C3">
        <w:rPr>
          <w:rFonts w:ascii="仿宋" w:eastAsia="仿宋" w:hAnsi="仿宋" w:cs="仿宋" w:hint="eastAsia"/>
          <w:sz w:val="32"/>
          <w:szCs w:val="32"/>
        </w:rPr>
        <w:t>3月、</w:t>
      </w:r>
      <w:r>
        <w:rPr>
          <w:rFonts w:ascii="仿宋" w:eastAsia="仿宋" w:hAnsi="仿宋" w:cs="仿宋" w:hint="eastAsia"/>
          <w:sz w:val="32"/>
          <w:szCs w:val="32"/>
        </w:rPr>
        <w:t>9月受理</w:t>
      </w:r>
      <w:r w:rsidR="006D10B9">
        <w:rPr>
          <w:rFonts w:ascii="仿宋" w:eastAsia="仿宋" w:hAnsi="仿宋" w:cs="仿宋" w:hint="eastAsia"/>
          <w:sz w:val="32"/>
          <w:szCs w:val="32"/>
        </w:rPr>
        <w:t>。</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lastRenderedPageBreak/>
        <w:t>八、受理部门</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福建自贸试验区厦门片区管委会党群工作部</w:t>
      </w:r>
    </w:p>
    <w:p w:rsidR="006D10B9" w:rsidRDefault="006D10B9" w:rsidP="006D10B9">
      <w:pPr>
        <w:spacing w:line="480" w:lineRule="auto"/>
        <w:ind w:firstLineChars="200" w:firstLine="643"/>
        <w:rPr>
          <w:rFonts w:ascii="仿宋" w:eastAsia="仿宋" w:hAnsi="仿宋" w:cs="仿宋"/>
          <w:b/>
          <w:sz w:val="32"/>
          <w:szCs w:val="24"/>
        </w:rPr>
      </w:pPr>
      <w:r>
        <w:rPr>
          <w:rFonts w:ascii="仿宋" w:eastAsia="仿宋" w:hAnsi="仿宋" w:cs="仿宋" w:hint="eastAsia"/>
          <w:b/>
          <w:sz w:val="32"/>
          <w:szCs w:val="24"/>
        </w:rPr>
        <w:t>九、受理地址与时间</w:t>
      </w:r>
    </w:p>
    <w:p w:rsidR="006D10B9" w:rsidRDefault="006D10B9" w:rsidP="006D10B9">
      <w:pPr>
        <w:spacing w:line="480" w:lineRule="auto"/>
        <w:ind w:firstLineChars="200" w:firstLine="640"/>
        <w:rPr>
          <w:rFonts w:ascii="仿宋" w:eastAsia="仿宋" w:hAnsi="仿宋" w:cs="仿宋"/>
          <w:sz w:val="32"/>
          <w:szCs w:val="24"/>
        </w:rPr>
      </w:pPr>
      <w:r>
        <w:rPr>
          <w:rFonts w:ascii="仿宋" w:eastAsia="仿宋" w:hAnsi="仿宋" w:cs="仿宋" w:hint="eastAsia"/>
          <w:sz w:val="32"/>
          <w:szCs w:val="32"/>
        </w:rPr>
        <w:t>材料接收：</w:t>
      </w:r>
      <w:r>
        <w:rPr>
          <w:rFonts w:ascii="仿宋" w:eastAsia="仿宋" w:hAnsi="仿宋" w:cs="仿宋" w:hint="eastAsia"/>
          <w:sz w:val="32"/>
          <w:szCs w:val="24"/>
        </w:rPr>
        <w:t>自贸区综合服务大厅二楼</w:t>
      </w:r>
      <w:r>
        <w:rPr>
          <w:rFonts w:ascii="仿宋" w:eastAsia="仿宋" w:hAnsi="仿宋" w:cs="仿宋"/>
          <w:sz w:val="32"/>
          <w:szCs w:val="24"/>
        </w:rPr>
        <w:t>202</w:t>
      </w:r>
      <w:r>
        <w:rPr>
          <w:rFonts w:ascii="仿宋" w:eastAsia="仿宋" w:hAnsi="仿宋" w:cs="仿宋" w:hint="eastAsia"/>
          <w:sz w:val="32"/>
          <w:szCs w:val="24"/>
        </w:rPr>
        <w:t>室</w:t>
      </w:r>
    </w:p>
    <w:p w:rsidR="006D10B9" w:rsidRDefault="006D10B9" w:rsidP="006D10B9">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电话：0592-5626720</w:t>
      </w:r>
      <w:r w:rsidR="00A05D4A">
        <w:rPr>
          <w:rFonts w:ascii="仿宋" w:eastAsia="仿宋" w:hAnsi="仿宋" w:cs="仿宋" w:hint="eastAsia"/>
          <w:sz w:val="32"/>
          <w:szCs w:val="24"/>
        </w:rPr>
        <w:t>,0</w:t>
      </w:r>
      <w:r w:rsidR="00A05D4A">
        <w:rPr>
          <w:rFonts w:ascii="仿宋" w:eastAsia="仿宋" w:hAnsi="仿宋" w:cs="仿宋"/>
          <w:sz w:val="32"/>
          <w:szCs w:val="24"/>
        </w:rPr>
        <w:t>592</w:t>
      </w:r>
      <w:r w:rsidR="00A05D4A">
        <w:rPr>
          <w:rFonts w:ascii="仿宋" w:eastAsia="仿宋" w:hAnsi="仿宋" w:cs="仿宋" w:hint="eastAsia"/>
          <w:sz w:val="32"/>
          <w:szCs w:val="24"/>
        </w:rPr>
        <w:t>-</w:t>
      </w:r>
      <w:r w:rsidR="00A05D4A">
        <w:rPr>
          <w:rFonts w:ascii="仿宋" w:eastAsia="仿宋" w:hAnsi="仿宋" w:cs="仿宋"/>
          <w:sz w:val="32"/>
          <w:szCs w:val="24"/>
        </w:rPr>
        <w:t>2620708</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地址：象屿路</w:t>
      </w:r>
      <w:r w:rsidR="004300F8">
        <w:rPr>
          <w:rFonts w:ascii="仿宋" w:eastAsia="仿宋" w:hAnsi="仿宋" w:cs="仿宋" w:hint="eastAsia"/>
          <w:sz w:val="32"/>
          <w:szCs w:val="32"/>
        </w:rPr>
        <w:t>9</w:t>
      </w:r>
      <w:r w:rsidR="004300F8">
        <w:rPr>
          <w:rFonts w:ascii="仿宋" w:eastAsia="仿宋" w:hAnsi="仿宋" w:cs="仿宋"/>
          <w:sz w:val="32"/>
          <w:szCs w:val="32"/>
        </w:rPr>
        <w:t>3</w:t>
      </w:r>
      <w:r>
        <w:rPr>
          <w:rFonts w:ascii="仿宋" w:eastAsia="仿宋" w:hAnsi="仿宋" w:cs="仿宋" w:hint="eastAsia"/>
          <w:sz w:val="32"/>
          <w:szCs w:val="32"/>
        </w:rPr>
        <w:t>号国际航运中心C区</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接收时间：</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周一至周五  上午9:00至12:00</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 xml:space="preserve">            下午13:00至17:00</w:t>
      </w:r>
    </w:p>
    <w:p w:rsidR="00D823E2" w:rsidRPr="00D823E2" w:rsidRDefault="00D823E2" w:rsidP="006D10B9">
      <w:pPr>
        <w:spacing w:line="276" w:lineRule="auto"/>
        <w:ind w:firstLineChars="200" w:firstLine="643"/>
        <w:rPr>
          <w:rFonts w:ascii="仿宋" w:eastAsia="仿宋" w:hAnsi="仿宋" w:cs="仿宋"/>
          <w:b/>
          <w:bCs/>
          <w:sz w:val="32"/>
          <w:szCs w:val="32"/>
        </w:rPr>
      </w:pPr>
      <w:r w:rsidRPr="00D823E2">
        <w:rPr>
          <w:rFonts w:ascii="仿宋" w:eastAsia="仿宋" w:hAnsi="仿宋" w:cs="仿宋" w:hint="eastAsia"/>
          <w:b/>
          <w:bCs/>
          <w:sz w:val="32"/>
          <w:szCs w:val="32"/>
        </w:rPr>
        <w:t>十、</w:t>
      </w:r>
      <w:r w:rsidRPr="00D823E2">
        <w:rPr>
          <w:rFonts w:ascii="仿宋" w:eastAsia="仿宋" w:hAnsi="仿宋" w:cs="仿宋"/>
          <w:b/>
          <w:bCs/>
          <w:sz w:val="32"/>
          <w:szCs w:val="32"/>
        </w:rPr>
        <w:t>申请时限：</w:t>
      </w:r>
    </w:p>
    <w:p w:rsidR="00D823E2" w:rsidRDefault="00D823E2" w:rsidP="006D10B9">
      <w:pPr>
        <w:spacing w:line="276" w:lineRule="auto"/>
        <w:ind w:firstLineChars="200" w:firstLine="640"/>
        <w:rPr>
          <w:rFonts w:ascii="仿宋" w:eastAsia="仿宋" w:hAnsi="仿宋" w:cs="仿宋"/>
          <w:sz w:val="32"/>
          <w:szCs w:val="32"/>
        </w:rPr>
      </w:pPr>
      <w:r w:rsidRPr="00D823E2">
        <w:rPr>
          <w:rFonts w:ascii="仿宋" w:eastAsia="仿宋" w:hAnsi="仿宋" w:cs="仿宋"/>
          <w:sz w:val="32"/>
          <w:szCs w:val="32"/>
        </w:rPr>
        <w:t>自</w:t>
      </w:r>
      <w:r>
        <w:rPr>
          <w:rFonts w:ascii="仿宋_GB2312" w:eastAsia="仿宋_GB2312" w:hAnsi="仿宋_GB2312" w:cs="仿宋_GB2312" w:hint="eastAsia"/>
          <w:sz w:val="32"/>
          <w:szCs w:val="32"/>
        </w:rPr>
        <w:t>获得的厦门市新引进人才生活补贴</w:t>
      </w:r>
      <w:r w:rsidRPr="00D823E2">
        <w:rPr>
          <w:rFonts w:ascii="仿宋" w:eastAsia="仿宋" w:hAnsi="仿宋" w:cs="仿宋"/>
          <w:sz w:val="32"/>
          <w:szCs w:val="32"/>
        </w:rPr>
        <w:t>起一年内。未在规定期限内经由所在用人单位提出申请的，视为放弃申请。</w:t>
      </w:r>
    </w:p>
    <w:p w:rsidR="006D10B9" w:rsidRDefault="006D10B9" w:rsidP="006D10B9">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十</w:t>
      </w:r>
      <w:r w:rsidR="00D823E2">
        <w:rPr>
          <w:rFonts w:ascii="仿宋" w:eastAsia="仿宋" w:hAnsi="仿宋" w:cs="仿宋" w:hint="eastAsia"/>
          <w:b/>
          <w:bCs/>
          <w:sz w:val="32"/>
          <w:szCs w:val="32"/>
        </w:rPr>
        <w:t>一</w:t>
      </w:r>
      <w:r>
        <w:rPr>
          <w:rFonts w:ascii="仿宋" w:eastAsia="仿宋" w:hAnsi="仿宋" w:cs="仿宋" w:hint="eastAsia"/>
          <w:b/>
          <w:bCs/>
          <w:sz w:val="32"/>
          <w:szCs w:val="32"/>
        </w:rPr>
        <w:t>、其他事项</w:t>
      </w:r>
    </w:p>
    <w:p w:rsidR="006D10B9" w:rsidRDefault="006D10B9" w:rsidP="006D10B9">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本办事指南由福建自贸试验区厦门片区管委会党群工作部负责解释。</w:t>
      </w:r>
    </w:p>
    <w:p w:rsidR="006D10B9" w:rsidRPr="006D10B9" w:rsidRDefault="006D10B9">
      <w:pPr>
        <w:widowControl/>
        <w:jc w:val="left"/>
        <w:rPr>
          <w:rFonts w:ascii="仿宋_GB2312" w:eastAsia="仿宋_GB2312" w:hAnsi="宋体" w:cs="宋体"/>
          <w:kern w:val="0"/>
          <w:sz w:val="28"/>
          <w:szCs w:val="28"/>
        </w:rPr>
      </w:pPr>
    </w:p>
    <w:p w:rsidR="0031132D" w:rsidRDefault="0031132D">
      <w:pPr>
        <w:widowControl/>
        <w:jc w:val="left"/>
        <w:rPr>
          <w:rFonts w:ascii="仿宋_GB2312" w:eastAsia="仿宋_GB2312" w:hAnsi="宋体" w:cs="宋体"/>
          <w:kern w:val="0"/>
          <w:sz w:val="28"/>
          <w:szCs w:val="28"/>
        </w:rPr>
      </w:pPr>
    </w:p>
    <w:p w:rsidR="0031132D" w:rsidRDefault="0031132D">
      <w:pPr>
        <w:widowControl/>
        <w:jc w:val="left"/>
        <w:rPr>
          <w:rFonts w:ascii="仿宋_GB2312" w:eastAsia="仿宋_GB2312" w:hAnsi="宋体" w:cs="宋体"/>
          <w:kern w:val="0"/>
          <w:sz w:val="28"/>
          <w:szCs w:val="28"/>
        </w:rPr>
      </w:pPr>
    </w:p>
    <w:p w:rsidR="0031132D" w:rsidRDefault="0031132D">
      <w:pPr>
        <w:widowControl/>
        <w:jc w:val="left"/>
        <w:rPr>
          <w:rFonts w:ascii="仿宋_GB2312" w:eastAsia="仿宋_GB2312" w:hAnsi="宋体" w:cs="宋体"/>
          <w:kern w:val="0"/>
          <w:sz w:val="28"/>
          <w:szCs w:val="28"/>
        </w:rPr>
      </w:pPr>
    </w:p>
    <w:p w:rsidR="0031132D" w:rsidRDefault="0031132D">
      <w:pPr>
        <w:widowControl/>
        <w:jc w:val="left"/>
        <w:rPr>
          <w:rFonts w:ascii="仿宋_GB2312" w:eastAsia="仿宋_GB2312" w:hAnsi="宋体" w:cs="宋体"/>
          <w:kern w:val="0"/>
          <w:sz w:val="28"/>
          <w:szCs w:val="28"/>
        </w:rPr>
      </w:pPr>
    </w:p>
    <w:p w:rsidR="0031132D" w:rsidRDefault="0031132D">
      <w:pPr>
        <w:widowControl/>
        <w:jc w:val="left"/>
        <w:rPr>
          <w:rFonts w:ascii="仿宋_GB2312" w:eastAsia="仿宋_GB2312" w:hAnsi="宋体" w:cs="宋体"/>
          <w:kern w:val="0"/>
          <w:sz w:val="28"/>
          <w:szCs w:val="28"/>
        </w:rPr>
      </w:pPr>
    </w:p>
    <w:p w:rsidR="0031132D" w:rsidRDefault="0031132D">
      <w:pPr>
        <w:widowControl/>
        <w:jc w:val="left"/>
        <w:rPr>
          <w:rFonts w:ascii="仿宋_GB2312" w:eastAsia="仿宋_GB2312" w:hAnsi="宋体" w:cs="宋体"/>
          <w:kern w:val="0"/>
          <w:sz w:val="28"/>
          <w:szCs w:val="28"/>
        </w:rPr>
      </w:pPr>
    </w:p>
    <w:p w:rsidR="0031132D" w:rsidRDefault="0031132D">
      <w:pPr>
        <w:widowControl/>
        <w:jc w:val="left"/>
        <w:rPr>
          <w:rFonts w:ascii="仿宋_GB2312" w:eastAsia="仿宋_GB2312" w:hAnsi="宋体" w:cs="宋体"/>
          <w:kern w:val="0"/>
          <w:sz w:val="28"/>
          <w:szCs w:val="28"/>
        </w:rPr>
      </w:pPr>
    </w:p>
    <w:p w:rsidR="0031132D" w:rsidRDefault="0031132D">
      <w:pPr>
        <w:widowControl/>
        <w:jc w:val="left"/>
        <w:rPr>
          <w:rFonts w:ascii="仿宋_GB2312" w:eastAsia="仿宋_GB2312" w:hAnsi="宋体" w:cs="宋体"/>
          <w:kern w:val="0"/>
          <w:sz w:val="28"/>
          <w:szCs w:val="28"/>
        </w:rPr>
      </w:pPr>
    </w:p>
    <w:p w:rsidR="0031132D" w:rsidRDefault="0031132D">
      <w:pPr>
        <w:widowControl/>
        <w:jc w:val="left"/>
        <w:rPr>
          <w:rFonts w:ascii="仿宋_GB2312" w:eastAsia="仿宋_GB2312" w:hAnsi="宋体" w:cs="宋体"/>
          <w:kern w:val="0"/>
          <w:sz w:val="28"/>
          <w:szCs w:val="28"/>
        </w:rPr>
      </w:pPr>
    </w:p>
    <w:p w:rsidR="0031132D" w:rsidRDefault="0031132D">
      <w:pPr>
        <w:widowControl/>
        <w:jc w:val="left"/>
        <w:rPr>
          <w:rFonts w:ascii="仿宋_GB2312" w:eastAsia="仿宋_GB2312" w:hAnsi="宋体" w:cs="宋体"/>
          <w:kern w:val="0"/>
          <w:sz w:val="28"/>
          <w:szCs w:val="28"/>
        </w:rPr>
      </w:pPr>
    </w:p>
    <w:p w:rsidR="0031132D" w:rsidRDefault="0031132D">
      <w:pPr>
        <w:widowControl/>
        <w:jc w:val="left"/>
        <w:rPr>
          <w:rFonts w:ascii="仿宋_GB2312" w:eastAsia="仿宋_GB2312" w:hAnsi="宋体" w:cs="宋体"/>
          <w:kern w:val="0"/>
          <w:sz w:val="28"/>
          <w:szCs w:val="28"/>
        </w:rPr>
      </w:pPr>
    </w:p>
    <w:p w:rsidR="0031132D" w:rsidRDefault="0031132D">
      <w:pPr>
        <w:widowControl/>
        <w:jc w:val="left"/>
        <w:rPr>
          <w:rFonts w:ascii="仿宋_GB2312" w:eastAsia="仿宋_GB2312" w:hAnsi="宋体" w:cs="宋体"/>
          <w:kern w:val="0"/>
          <w:sz w:val="28"/>
          <w:szCs w:val="28"/>
        </w:rPr>
      </w:pPr>
    </w:p>
    <w:p w:rsidR="0031132D" w:rsidRDefault="0031132D">
      <w:pPr>
        <w:widowControl/>
        <w:jc w:val="left"/>
        <w:rPr>
          <w:rFonts w:ascii="仿宋_GB2312" w:eastAsia="仿宋_GB2312" w:hAnsi="宋体" w:cs="宋体"/>
          <w:kern w:val="0"/>
          <w:sz w:val="28"/>
          <w:szCs w:val="28"/>
        </w:rPr>
      </w:pPr>
    </w:p>
    <w:p w:rsidR="0031132D" w:rsidRDefault="0031132D">
      <w:pPr>
        <w:widowControl/>
        <w:jc w:val="left"/>
        <w:rPr>
          <w:rFonts w:ascii="仿宋_GB2312" w:eastAsia="仿宋_GB2312" w:hAnsi="宋体" w:cs="宋体"/>
          <w:kern w:val="0"/>
          <w:sz w:val="28"/>
          <w:szCs w:val="28"/>
        </w:rPr>
      </w:pPr>
    </w:p>
    <w:p w:rsidR="009A1871" w:rsidRDefault="00926B20">
      <w:pPr>
        <w:widowControl/>
        <w:jc w:val="left"/>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附件</w:t>
      </w: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lang w:val="zh-CN"/>
        </w:rPr>
        <w:t>：</w:t>
      </w:r>
    </w:p>
    <w:p w:rsidR="009A1871" w:rsidRDefault="00926B20" w:rsidP="0031132D">
      <w:pPr>
        <w:spacing w:line="240" w:lineRule="atLeast"/>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t>福建自贸试验区厦门片区</w:t>
      </w:r>
      <w:r w:rsidR="0031132D">
        <w:rPr>
          <w:rFonts w:asciiTheme="majorEastAsia" w:eastAsiaTheme="majorEastAsia" w:hAnsiTheme="majorEastAsia" w:cstheme="majorEastAsia" w:hint="eastAsia"/>
          <w:b/>
          <w:bCs/>
          <w:sz w:val="36"/>
          <w:szCs w:val="36"/>
          <w:lang w:val="zh-CN"/>
        </w:rPr>
        <w:t>企业新引进人才生活</w:t>
      </w:r>
      <w:r>
        <w:rPr>
          <w:rFonts w:asciiTheme="majorEastAsia" w:eastAsiaTheme="majorEastAsia" w:hAnsiTheme="majorEastAsia" w:cstheme="majorEastAsia" w:hint="eastAsia"/>
          <w:b/>
          <w:bCs/>
          <w:sz w:val="36"/>
          <w:szCs w:val="36"/>
          <w:lang w:val="zh-CN"/>
        </w:rPr>
        <w:t>补贴申请表</w:t>
      </w:r>
    </w:p>
    <w:p w:rsidR="009A1871" w:rsidRDefault="00926B20">
      <w:pPr>
        <w:widowControl/>
        <w:jc w:val="righ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lang w:val="zh-CN"/>
        </w:rPr>
        <w:t>填表日期：</w:t>
      </w:r>
      <w:r>
        <w:rPr>
          <w:rFonts w:ascii="仿宋_GB2312" w:eastAsia="仿宋_GB2312" w:hAnsi="宋体" w:cs="宋体" w:hint="eastAsia"/>
          <w:kern w:val="0"/>
          <w:sz w:val="28"/>
          <w:szCs w:val="28"/>
        </w:rPr>
        <w:t xml:space="preserve">   年    月    日</w:t>
      </w:r>
    </w:p>
    <w:tbl>
      <w:tblPr>
        <w:tblW w:w="1065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5"/>
        <w:gridCol w:w="1301"/>
        <w:gridCol w:w="1564"/>
        <w:gridCol w:w="1814"/>
        <w:gridCol w:w="1425"/>
        <w:gridCol w:w="1995"/>
        <w:gridCol w:w="1482"/>
      </w:tblGrid>
      <w:tr w:rsidR="009A1871">
        <w:trPr>
          <w:trHeight w:val="737"/>
          <w:jc w:val="center"/>
        </w:trPr>
        <w:tc>
          <w:tcPr>
            <w:tcW w:w="1075" w:type="dxa"/>
            <w:vMerge w:val="restart"/>
            <w:tcBorders>
              <w:top w:val="single" w:sz="8" w:space="0" w:color="auto"/>
              <w:left w:val="single" w:sz="8"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姓名</w:t>
            </w:r>
          </w:p>
        </w:tc>
        <w:tc>
          <w:tcPr>
            <w:tcW w:w="1301" w:type="dxa"/>
            <w:tcBorders>
              <w:top w:val="single" w:sz="8"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中文</w:t>
            </w:r>
          </w:p>
        </w:tc>
        <w:tc>
          <w:tcPr>
            <w:tcW w:w="1564" w:type="dxa"/>
            <w:tcBorders>
              <w:top w:val="single" w:sz="8"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814" w:type="dxa"/>
            <w:tcBorders>
              <w:top w:val="single" w:sz="8"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性别</w:t>
            </w:r>
          </w:p>
        </w:tc>
        <w:tc>
          <w:tcPr>
            <w:tcW w:w="1425" w:type="dxa"/>
            <w:tcBorders>
              <w:top w:val="single" w:sz="8"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995" w:type="dxa"/>
            <w:tcBorders>
              <w:top w:val="single" w:sz="8"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出生日期</w:t>
            </w:r>
          </w:p>
        </w:tc>
        <w:tc>
          <w:tcPr>
            <w:tcW w:w="1482" w:type="dxa"/>
            <w:tcBorders>
              <w:top w:val="single" w:sz="8" w:space="0" w:color="auto"/>
              <w:left w:val="single" w:sz="4" w:space="0" w:color="auto"/>
              <w:bottom w:val="single" w:sz="4" w:space="0" w:color="auto"/>
              <w:right w:val="single" w:sz="8" w:space="0" w:color="auto"/>
            </w:tcBorders>
            <w:vAlign w:val="center"/>
          </w:tcPr>
          <w:p w:rsidR="009A1871" w:rsidRDefault="009A1871">
            <w:pPr>
              <w:widowControl/>
              <w:jc w:val="center"/>
              <w:rPr>
                <w:rFonts w:ascii="仿宋_GB2312" w:eastAsia="仿宋_GB2312" w:hAnsi="宋体" w:cs="宋体"/>
                <w:kern w:val="0"/>
                <w:sz w:val="28"/>
                <w:szCs w:val="28"/>
              </w:rPr>
            </w:pPr>
          </w:p>
        </w:tc>
      </w:tr>
      <w:tr w:rsidR="009A1871">
        <w:trPr>
          <w:trHeight w:val="737"/>
          <w:jc w:val="center"/>
        </w:trPr>
        <w:tc>
          <w:tcPr>
            <w:tcW w:w="1075" w:type="dxa"/>
            <w:vMerge/>
            <w:tcBorders>
              <w:top w:val="single" w:sz="8" w:space="0" w:color="auto"/>
              <w:left w:val="single" w:sz="8"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301"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英文</w:t>
            </w:r>
          </w:p>
        </w:tc>
        <w:tc>
          <w:tcPr>
            <w:tcW w:w="1564" w:type="dxa"/>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814"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国籍（地区）</w:t>
            </w:r>
          </w:p>
        </w:tc>
        <w:tc>
          <w:tcPr>
            <w:tcW w:w="1425" w:type="dxa"/>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995"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户籍</w:t>
            </w:r>
          </w:p>
        </w:tc>
        <w:tc>
          <w:tcPr>
            <w:tcW w:w="1482" w:type="dxa"/>
            <w:tcBorders>
              <w:top w:val="single" w:sz="4" w:space="0" w:color="auto"/>
              <w:left w:val="single" w:sz="4" w:space="0" w:color="auto"/>
              <w:bottom w:val="single" w:sz="4" w:space="0" w:color="auto"/>
              <w:right w:val="single" w:sz="8" w:space="0" w:color="auto"/>
            </w:tcBorders>
            <w:vAlign w:val="center"/>
          </w:tcPr>
          <w:p w:rsidR="009A1871" w:rsidRDefault="009A1871">
            <w:pPr>
              <w:widowControl/>
              <w:jc w:val="center"/>
              <w:rPr>
                <w:rFonts w:ascii="仿宋_GB2312" w:eastAsia="仿宋_GB2312" w:hAnsi="宋体" w:cs="宋体"/>
                <w:kern w:val="0"/>
                <w:sz w:val="28"/>
                <w:szCs w:val="28"/>
              </w:rPr>
            </w:pPr>
          </w:p>
        </w:tc>
      </w:tr>
      <w:tr w:rsidR="009A1871">
        <w:trPr>
          <w:trHeight w:val="737"/>
          <w:jc w:val="center"/>
        </w:trPr>
        <w:tc>
          <w:tcPr>
            <w:tcW w:w="2376" w:type="dxa"/>
            <w:gridSpan w:val="2"/>
            <w:tcBorders>
              <w:top w:val="single" w:sz="8" w:space="0" w:color="auto"/>
              <w:left w:val="single" w:sz="8"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身份证件类型</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及号码</w:t>
            </w:r>
          </w:p>
        </w:tc>
        <w:tc>
          <w:tcPr>
            <w:tcW w:w="3378" w:type="dxa"/>
            <w:gridSpan w:val="2"/>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425"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毕业院校</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及专业</w:t>
            </w:r>
          </w:p>
        </w:tc>
        <w:tc>
          <w:tcPr>
            <w:tcW w:w="3477" w:type="dxa"/>
            <w:gridSpan w:val="2"/>
            <w:tcBorders>
              <w:top w:val="single" w:sz="4" w:space="0" w:color="auto"/>
              <w:left w:val="single" w:sz="4" w:space="0" w:color="auto"/>
              <w:bottom w:val="single" w:sz="4" w:space="0" w:color="auto"/>
              <w:right w:val="single" w:sz="8" w:space="0" w:color="auto"/>
            </w:tcBorders>
            <w:vAlign w:val="center"/>
          </w:tcPr>
          <w:p w:rsidR="009A1871" w:rsidRDefault="009A1871">
            <w:pPr>
              <w:widowControl/>
              <w:jc w:val="center"/>
              <w:rPr>
                <w:rFonts w:ascii="仿宋_GB2312" w:eastAsia="仿宋_GB2312" w:hAnsi="宋体" w:cs="宋体"/>
                <w:kern w:val="0"/>
                <w:sz w:val="28"/>
                <w:szCs w:val="28"/>
              </w:rPr>
            </w:pPr>
          </w:p>
        </w:tc>
      </w:tr>
      <w:tr w:rsidR="009A1871">
        <w:trPr>
          <w:trHeight w:val="737"/>
          <w:jc w:val="center"/>
        </w:trPr>
        <w:tc>
          <w:tcPr>
            <w:tcW w:w="2376" w:type="dxa"/>
            <w:gridSpan w:val="2"/>
            <w:tcBorders>
              <w:top w:val="single" w:sz="4" w:space="0" w:color="auto"/>
              <w:left w:val="single" w:sz="8"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学历学位</w:t>
            </w:r>
          </w:p>
        </w:tc>
        <w:tc>
          <w:tcPr>
            <w:tcW w:w="1564" w:type="dxa"/>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814"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毕业时间</w:t>
            </w:r>
          </w:p>
        </w:tc>
        <w:tc>
          <w:tcPr>
            <w:tcW w:w="1425" w:type="dxa"/>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995"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参加工作时间</w:t>
            </w:r>
          </w:p>
        </w:tc>
        <w:tc>
          <w:tcPr>
            <w:tcW w:w="1482" w:type="dxa"/>
            <w:tcBorders>
              <w:top w:val="single" w:sz="8" w:space="0" w:color="auto"/>
              <w:left w:val="single" w:sz="4" w:space="0" w:color="auto"/>
              <w:bottom w:val="single" w:sz="4" w:space="0" w:color="auto"/>
              <w:right w:val="single" w:sz="8" w:space="0" w:color="auto"/>
            </w:tcBorders>
            <w:vAlign w:val="center"/>
          </w:tcPr>
          <w:p w:rsidR="009A1871" w:rsidRDefault="009A1871">
            <w:pPr>
              <w:widowControl/>
              <w:jc w:val="center"/>
              <w:rPr>
                <w:rFonts w:ascii="仿宋_GB2312" w:eastAsia="仿宋_GB2312" w:hAnsi="宋体" w:cs="宋体"/>
                <w:kern w:val="0"/>
                <w:sz w:val="28"/>
                <w:szCs w:val="28"/>
              </w:rPr>
            </w:pPr>
          </w:p>
        </w:tc>
      </w:tr>
      <w:tr w:rsidR="009A1871">
        <w:trPr>
          <w:trHeight w:val="737"/>
          <w:jc w:val="center"/>
        </w:trPr>
        <w:tc>
          <w:tcPr>
            <w:tcW w:w="2376" w:type="dxa"/>
            <w:gridSpan w:val="2"/>
            <w:tcBorders>
              <w:top w:val="single" w:sz="4" w:space="0" w:color="auto"/>
              <w:left w:val="single" w:sz="8" w:space="0" w:color="auto"/>
              <w:bottom w:val="single" w:sz="4" w:space="0" w:color="auto"/>
              <w:right w:val="single" w:sz="4" w:space="0" w:color="auto"/>
            </w:tcBorders>
            <w:vAlign w:val="center"/>
          </w:tcPr>
          <w:p w:rsidR="009A1871" w:rsidRDefault="006158AA">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引进</w:t>
            </w:r>
            <w:r w:rsidR="00926B20">
              <w:rPr>
                <w:rFonts w:ascii="仿宋_GB2312" w:eastAsia="仿宋_GB2312" w:hAnsi="宋体" w:cs="宋体" w:hint="eastAsia"/>
                <w:kern w:val="0"/>
                <w:sz w:val="28"/>
                <w:szCs w:val="28"/>
              </w:rPr>
              <w:t>时间</w:t>
            </w:r>
          </w:p>
        </w:tc>
        <w:tc>
          <w:tcPr>
            <w:tcW w:w="1564" w:type="dxa"/>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814"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到本企业时间</w:t>
            </w:r>
          </w:p>
        </w:tc>
        <w:tc>
          <w:tcPr>
            <w:tcW w:w="1425" w:type="dxa"/>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995" w:type="dxa"/>
            <w:tcBorders>
              <w:top w:val="single" w:sz="4" w:space="0" w:color="auto"/>
              <w:left w:val="single" w:sz="4" w:space="0" w:color="auto"/>
              <w:bottom w:val="single" w:sz="4" w:space="0" w:color="auto"/>
              <w:right w:val="single" w:sz="8" w:space="0" w:color="auto"/>
            </w:tcBorders>
            <w:vAlign w:val="center"/>
          </w:tcPr>
          <w:p w:rsidR="009A1871" w:rsidRDefault="00277D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何时获得市级新引进人才生活补贴</w:t>
            </w:r>
          </w:p>
        </w:tc>
        <w:tc>
          <w:tcPr>
            <w:tcW w:w="1482" w:type="dxa"/>
            <w:tcBorders>
              <w:top w:val="single" w:sz="4" w:space="0" w:color="auto"/>
              <w:left w:val="single" w:sz="4" w:space="0" w:color="auto"/>
              <w:bottom w:val="single" w:sz="4" w:space="0" w:color="auto"/>
              <w:right w:val="single" w:sz="8" w:space="0" w:color="auto"/>
            </w:tcBorders>
            <w:vAlign w:val="center"/>
          </w:tcPr>
          <w:p w:rsidR="009A1871" w:rsidRDefault="009A1871">
            <w:pPr>
              <w:widowControl/>
              <w:jc w:val="center"/>
              <w:rPr>
                <w:rFonts w:ascii="仿宋_GB2312" w:eastAsia="仿宋_GB2312" w:hAnsi="宋体" w:cs="宋体"/>
                <w:kern w:val="0"/>
                <w:sz w:val="28"/>
                <w:szCs w:val="28"/>
              </w:rPr>
            </w:pPr>
          </w:p>
        </w:tc>
      </w:tr>
      <w:tr w:rsidR="009A1871">
        <w:trPr>
          <w:trHeight w:val="737"/>
          <w:jc w:val="center"/>
        </w:trPr>
        <w:tc>
          <w:tcPr>
            <w:tcW w:w="2376" w:type="dxa"/>
            <w:gridSpan w:val="2"/>
            <w:tcBorders>
              <w:top w:val="single" w:sz="4" w:space="0" w:color="auto"/>
              <w:left w:val="single" w:sz="8"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开户行及账户名称</w:t>
            </w:r>
          </w:p>
        </w:tc>
        <w:tc>
          <w:tcPr>
            <w:tcW w:w="3378" w:type="dxa"/>
            <w:gridSpan w:val="2"/>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425"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银行账号</w:t>
            </w:r>
          </w:p>
        </w:tc>
        <w:tc>
          <w:tcPr>
            <w:tcW w:w="3477" w:type="dxa"/>
            <w:gridSpan w:val="2"/>
            <w:tcBorders>
              <w:top w:val="single" w:sz="4" w:space="0" w:color="auto"/>
              <w:left w:val="single" w:sz="4" w:space="0" w:color="auto"/>
              <w:bottom w:val="single" w:sz="4" w:space="0" w:color="auto"/>
              <w:right w:val="single" w:sz="8" w:space="0" w:color="auto"/>
            </w:tcBorders>
            <w:vAlign w:val="center"/>
          </w:tcPr>
          <w:p w:rsidR="009A1871" w:rsidRDefault="009A1871">
            <w:pPr>
              <w:widowControl/>
              <w:jc w:val="center"/>
              <w:rPr>
                <w:rFonts w:ascii="仿宋_GB2312" w:eastAsia="仿宋_GB2312" w:hAnsi="宋体" w:cs="宋体"/>
                <w:kern w:val="0"/>
                <w:sz w:val="28"/>
                <w:szCs w:val="28"/>
              </w:rPr>
            </w:pPr>
          </w:p>
        </w:tc>
      </w:tr>
      <w:tr w:rsidR="006158AA">
        <w:trPr>
          <w:trHeight w:val="737"/>
          <w:jc w:val="center"/>
        </w:trPr>
        <w:tc>
          <w:tcPr>
            <w:tcW w:w="2376" w:type="dxa"/>
            <w:gridSpan w:val="2"/>
            <w:tcBorders>
              <w:top w:val="single" w:sz="4" w:space="0" w:color="auto"/>
              <w:left w:val="single" w:sz="8" w:space="0" w:color="auto"/>
              <w:bottom w:val="single" w:sz="4" w:space="0" w:color="auto"/>
              <w:right w:val="single" w:sz="4" w:space="0" w:color="auto"/>
            </w:tcBorders>
            <w:vAlign w:val="center"/>
          </w:tcPr>
          <w:p w:rsidR="006158AA" w:rsidRDefault="006158AA" w:rsidP="0010722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企业</w:t>
            </w:r>
            <w:r w:rsidR="00107228">
              <w:rPr>
                <w:rFonts w:ascii="仿宋_GB2312" w:eastAsia="仿宋_GB2312" w:hAnsi="宋体" w:cs="宋体" w:hint="eastAsia"/>
                <w:kern w:val="0"/>
                <w:sz w:val="28"/>
                <w:szCs w:val="28"/>
              </w:rPr>
              <w:t>所属产业领域（对照</w:t>
            </w:r>
            <w:r>
              <w:rPr>
                <w:rFonts w:ascii="仿宋_GB2312" w:eastAsia="仿宋_GB2312" w:hAnsi="宋体" w:cs="宋体" w:hint="eastAsia"/>
                <w:kern w:val="0"/>
                <w:sz w:val="28"/>
                <w:szCs w:val="28"/>
              </w:rPr>
              <w:t>指导目录</w:t>
            </w:r>
            <w:r w:rsidR="00107228">
              <w:rPr>
                <w:rFonts w:ascii="仿宋_GB2312" w:eastAsia="仿宋_GB2312" w:hAnsi="宋体" w:cs="宋体" w:hint="eastAsia"/>
                <w:kern w:val="0"/>
                <w:sz w:val="28"/>
                <w:szCs w:val="28"/>
              </w:rPr>
              <w:t>）</w:t>
            </w:r>
          </w:p>
        </w:tc>
        <w:tc>
          <w:tcPr>
            <w:tcW w:w="3378" w:type="dxa"/>
            <w:gridSpan w:val="2"/>
            <w:tcBorders>
              <w:top w:val="single" w:sz="4" w:space="0" w:color="auto"/>
              <w:left w:val="single" w:sz="4" w:space="0" w:color="auto"/>
              <w:bottom w:val="single" w:sz="4" w:space="0" w:color="auto"/>
              <w:right w:val="single" w:sz="4" w:space="0" w:color="auto"/>
            </w:tcBorders>
            <w:vAlign w:val="center"/>
          </w:tcPr>
          <w:p w:rsidR="006158AA" w:rsidRDefault="006158AA">
            <w:pPr>
              <w:widowControl/>
              <w:jc w:val="center"/>
              <w:rPr>
                <w:rFonts w:ascii="仿宋_GB2312" w:eastAsia="仿宋_GB2312" w:hAnsi="宋体" w:cs="宋体"/>
                <w:kern w:val="0"/>
                <w:sz w:val="28"/>
                <w:szCs w:val="28"/>
              </w:rPr>
            </w:pPr>
          </w:p>
        </w:tc>
        <w:tc>
          <w:tcPr>
            <w:tcW w:w="1425" w:type="dxa"/>
            <w:tcBorders>
              <w:top w:val="single" w:sz="4" w:space="0" w:color="auto"/>
              <w:left w:val="single" w:sz="4" w:space="0" w:color="auto"/>
              <w:bottom w:val="single" w:sz="4" w:space="0" w:color="auto"/>
              <w:right w:val="single" w:sz="4" w:space="0" w:color="auto"/>
            </w:tcBorders>
            <w:vAlign w:val="center"/>
          </w:tcPr>
          <w:p w:rsidR="006158AA" w:rsidRDefault="006158AA" w:rsidP="0010722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人才</w:t>
            </w:r>
            <w:r w:rsidR="00107228">
              <w:rPr>
                <w:rFonts w:ascii="仿宋_GB2312" w:eastAsia="仿宋_GB2312" w:hAnsi="宋体" w:cs="宋体" w:hint="eastAsia"/>
                <w:kern w:val="0"/>
                <w:sz w:val="28"/>
                <w:szCs w:val="28"/>
              </w:rPr>
              <w:t>所属类别（对照指导目录）</w:t>
            </w:r>
          </w:p>
        </w:tc>
        <w:tc>
          <w:tcPr>
            <w:tcW w:w="3477" w:type="dxa"/>
            <w:gridSpan w:val="2"/>
            <w:tcBorders>
              <w:top w:val="single" w:sz="4" w:space="0" w:color="auto"/>
              <w:left w:val="single" w:sz="4" w:space="0" w:color="auto"/>
              <w:bottom w:val="single" w:sz="4" w:space="0" w:color="auto"/>
              <w:right w:val="single" w:sz="8" w:space="0" w:color="auto"/>
            </w:tcBorders>
            <w:vAlign w:val="center"/>
          </w:tcPr>
          <w:p w:rsidR="006158AA" w:rsidRDefault="006158AA">
            <w:pPr>
              <w:widowControl/>
              <w:jc w:val="center"/>
              <w:rPr>
                <w:rFonts w:ascii="仿宋_GB2312" w:eastAsia="仿宋_GB2312" w:hAnsi="宋体" w:cs="宋体"/>
                <w:kern w:val="0"/>
                <w:sz w:val="28"/>
                <w:szCs w:val="28"/>
              </w:rPr>
            </w:pPr>
          </w:p>
        </w:tc>
      </w:tr>
      <w:tr w:rsidR="009A1871">
        <w:trPr>
          <w:trHeight w:val="737"/>
          <w:jc w:val="center"/>
        </w:trPr>
        <w:tc>
          <w:tcPr>
            <w:tcW w:w="2376" w:type="dxa"/>
            <w:gridSpan w:val="2"/>
            <w:tcBorders>
              <w:top w:val="single" w:sz="4" w:space="0" w:color="auto"/>
              <w:left w:val="single" w:sz="8"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lastRenderedPageBreak/>
              <w:t>联系电话</w:t>
            </w:r>
          </w:p>
        </w:tc>
        <w:tc>
          <w:tcPr>
            <w:tcW w:w="3378" w:type="dxa"/>
            <w:gridSpan w:val="2"/>
            <w:tcBorders>
              <w:top w:val="single" w:sz="4" w:space="0" w:color="auto"/>
              <w:left w:val="single" w:sz="4" w:space="0" w:color="auto"/>
              <w:bottom w:val="single" w:sz="4" w:space="0" w:color="auto"/>
              <w:right w:val="single" w:sz="4" w:space="0" w:color="auto"/>
            </w:tcBorders>
            <w:vAlign w:val="center"/>
          </w:tcPr>
          <w:p w:rsidR="009A1871" w:rsidRDefault="009A1871">
            <w:pPr>
              <w:widowControl/>
              <w:jc w:val="center"/>
              <w:rPr>
                <w:rFonts w:ascii="仿宋_GB2312" w:eastAsia="仿宋_GB2312" w:hAnsi="宋体" w:cs="宋体"/>
                <w:kern w:val="0"/>
                <w:sz w:val="28"/>
                <w:szCs w:val="28"/>
              </w:rPr>
            </w:pPr>
          </w:p>
        </w:tc>
        <w:tc>
          <w:tcPr>
            <w:tcW w:w="1425" w:type="dxa"/>
            <w:tcBorders>
              <w:top w:val="single" w:sz="4" w:space="0" w:color="auto"/>
              <w:left w:val="single" w:sz="4"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通讯地址</w:t>
            </w:r>
          </w:p>
        </w:tc>
        <w:tc>
          <w:tcPr>
            <w:tcW w:w="3477" w:type="dxa"/>
            <w:gridSpan w:val="2"/>
            <w:tcBorders>
              <w:top w:val="single" w:sz="4" w:space="0" w:color="auto"/>
              <w:left w:val="single" w:sz="4" w:space="0" w:color="auto"/>
              <w:bottom w:val="single" w:sz="4" w:space="0" w:color="auto"/>
              <w:right w:val="single" w:sz="8" w:space="0" w:color="auto"/>
            </w:tcBorders>
            <w:vAlign w:val="center"/>
          </w:tcPr>
          <w:p w:rsidR="009A1871" w:rsidRDefault="009A1871">
            <w:pPr>
              <w:widowControl/>
              <w:jc w:val="center"/>
              <w:rPr>
                <w:rFonts w:ascii="仿宋_GB2312" w:eastAsia="仿宋_GB2312" w:hAnsi="宋体" w:cs="宋体"/>
                <w:kern w:val="0"/>
                <w:sz w:val="28"/>
                <w:szCs w:val="28"/>
              </w:rPr>
            </w:pPr>
          </w:p>
        </w:tc>
      </w:tr>
      <w:tr w:rsidR="009A1871" w:rsidTr="00277DA6">
        <w:trPr>
          <w:trHeight w:val="1268"/>
          <w:jc w:val="center"/>
        </w:trPr>
        <w:tc>
          <w:tcPr>
            <w:tcW w:w="2376" w:type="dxa"/>
            <w:gridSpan w:val="2"/>
            <w:tcBorders>
              <w:top w:val="single" w:sz="4" w:space="0" w:color="auto"/>
              <w:left w:val="single" w:sz="8" w:space="0" w:color="auto"/>
              <w:bottom w:val="single" w:sz="4" w:space="0" w:color="auto"/>
              <w:right w:val="single" w:sz="4" w:space="0" w:color="auto"/>
            </w:tcBorders>
            <w:vAlign w:val="center"/>
          </w:tcPr>
          <w:p w:rsidR="009A1871" w:rsidRDefault="006158AA" w:rsidP="00277D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申领</w:t>
            </w:r>
            <w:r w:rsidR="00926B20">
              <w:rPr>
                <w:rFonts w:ascii="仿宋_GB2312" w:eastAsia="仿宋_GB2312" w:hAnsi="宋体" w:cs="宋体" w:hint="eastAsia"/>
                <w:kern w:val="0"/>
                <w:sz w:val="28"/>
                <w:szCs w:val="28"/>
              </w:rPr>
              <w:t>补贴金额</w:t>
            </w:r>
          </w:p>
        </w:tc>
        <w:tc>
          <w:tcPr>
            <w:tcW w:w="8280" w:type="dxa"/>
            <w:gridSpan w:val="5"/>
            <w:tcBorders>
              <w:top w:val="single" w:sz="4" w:space="0" w:color="auto"/>
              <w:left w:val="single" w:sz="4" w:space="0" w:color="auto"/>
              <w:bottom w:val="single" w:sz="4" w:space="0" w:color="auto"/>
              <w:right w:val="single" w:sz="8" w:space="0" w:color="auto"/>
            </w:tcBorders>
            <w:vAlign w:val="center"/>
          </w:tcPr>
          <w:p w:rsidR="009A1871" w:rsidRDefault="00926B2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申领补贴金额（元）：      </w:t>
            </w:r>
          </w:p>
          <w:p w:rsidR="009A1871" w:rsidRDefault="009A1871">
            <w:pPr>
              <w:widowControl/>
              <w:jc w:val="left"/>
              <w:rPr>
                <w:rFonts w:ascii="仿宋_GB2312" w:eastAsia="仿宋_GB2312" w:hAnsi="宋体" w:cs="宋体"/>
                <w:kern w:val="0"/>
                <w:sz w:val="28"/>
                <w:szCs w:val="28"/>
              </w:rPr>
            </w:pPr>
          </w:p>
        </w:tc>
      </w:tr>
      <w:tr w:rsidR="009A1871">
        <w:trPr>
          <w:trHeight w:val="20"/>
          <w:jc w:val="center"/>
        </w:trPr>
        <w:tc>
          <w:tcPr>
            <w:tcW w:w="2376" w:type="dxa"/>
            <w:gridSpan w:val="2"/>
            <w:tcBorders>
              <w:top w:val="single" w:sz="4" w:space="0" w:color="auto"/>
              <w:left w:val="single" w:sz="8"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申报人</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声明</w:t>
            </w:r>
          </w:p>
        </w:tc>
        <w:tc>
          <w:tcPr>
            <w:tcW w:w="8280" w:type="dxa"/>
            <w:gridSpan w:val="5"/>
            <w:tcBorders>
              <w:top w:val="single" w:sz="4" w:space="0" w:color="auto"/>
              <w:left w:val="single" w:sz="4" w:space="0" w:color="auto"/>
              <w:bottom w:val="single" w:sz="4" w:space="0" w:color="auto"/>
              <w:right w:val="single" w:sz="8" w:space="0" w:color="auto"/>
            </w:tcBorders>
            <w:vAlign w:val="center"/>
          </w:tcPr>
          <w:p w:rsidR="009A1871" w:rsidRDefault="00926B20">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本次申请所述情况及所提供资料均真实无误，否则愿意承担相应的法律责任。如有弄虚作假行为，自愿取消补贴资格并退回已享有的补贴资金。</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申报人签字：</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w:t>
            </w:r>
          </w:p>
        </w:tc>
      </w:tr>
      <w:tr w:rsidR="009A1871">
        <w:trPr>
          <w:trHeight w:val="2942"/>
          <w:jc w:val="center"/>
        </w:trPr>
        <w:tc>
          <w:tcPr>
            <w:tcW w:w="2376" w:type="dxa"/>
            <w:gridSpan w:val="2"/>
            <w:tcBorders>
              <w:top w:val="single" w:sz="4" w:space="0" w:color="auto"/>
              <w:left w:val="single" w:sz="8" w:space="0" w:color="auto"/>
              <w:bottom w:val="single" w:sz="4" w:space="0" w:color="auto"/>
              <w:right w:val="single" w:sz="4" w:space="0" w:color="auto"/>
            </w:tcBorders>
            <w:vAlign w:val="center"/>
          </w:tcPr>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用人单位</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意见</w:t>
            </w:r>
          </w:p>
        </w:tc>
        <w:tc>
          <w:tcPr>
            <w:tcW w:w="8280" w:type="dxa"/>
            <w:gridSpan w:val="5"/>
            <w:tcBorders>
              <w:top w:val="single" w:sz="4" w:space="0" w:color="auto"/>
              <w:left w:val="single" w:sz="4" w:space="0" w:color="auto"/>
              <w:bottom w:val="single" w:sz="4" w:space="0" w:color="auto"/>
              <w:right w:val="single" w:sz="8" w:space="0" w:color="auto"/>
            </w:tcBorders>
            <w:vAlign w:val="center"/>
          </w:tcPr>
          <w:p w:rsidR="009A1871" w:rsidRDefault="00926B20" w:rsidP="00277DA6">
            <w:pPr>
              <w:widowControl/>
              <w:spacing w:line="240" w:lineRule="atLeast"/>
              <w:ind w:left="280" w:hangingChars="100" w:hanging="280"/>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申请人情况属实，同意其申请</w:t>
            </w:r>
            <w:r w:rsidR="00277DA6">
              <w:rPr>
                <w:rFonts w:ascii="仿宋_GB2312" w:eastAsia="仿宋_GB2312" w:hAnsi="宋体" w:cs="宋体" w:hint="eastAsia"/>
                <w:kern w:val="0"/>
                <w:sz w:val="28"/>
                <w:szCs w:val="28"/>
              </w:rPr>
              <w:t>新引进人才生活</w:t>
            </w:r>
            <w:r>
              <w:rPr>
                <w:rFonts w:ascii="仿宋_GB2312" w:eastAsia="仿宋_GB2312" w:hAnsi="宋体" w:cs="宋体" w:hint="eastAsia"/>
                <w:kern w:val="0"/>
                <w:sz w:val="28"/>
                <w:szCs w:val="28"/>
              </w:rPr>
              <w:t>补贴，共计</w:t>
            </w:r>
            <w:r w:rsidR="00277DA6">
              <w:rPr>
                <w:rFonts w:ascii="仿宋_GB2312" w:eastAsia="仿宋_GB2312" w:hAnsi="宋体" w:cs="宋体" w:hint="eastAsia"/>
                <w:kern w:val="0"/>
                <w:sz w:val="28"/>
                <w:szCs w:val="28"/>
              </w:rPr>
              <w:t xml:space="preserve"> </w:t>
            </w:r>
            <w:r w:rsidR="00277DA6">
              <w:rPr>
                <w:rFonts w:ascii="仿宋_GB2312" w:eastAsia="仿宋_GB2312" w:hAnsi="宋体" w:cs="宋体"/>
                <w:kern w:val="0"/>
                <w:sz w:val="28"/>
                <w:szCs w:val="28"/>
              </w:rPr>
              <w:t xml:space="preserve"> </w:t>
            </w:r>
            <w:r>
              <w:rPr>
                <w:rFonts w:ascii="仿宋_GB2312" w:eastAsia="仿宋_GB2312" w:hAnsi="宋体" w:cs="宋体" w:hint="eastAsia"/>
                <w:kern w:val="0"/>
                <w:sz w:val="28"/>
                <w:szCs w:val="28"/>
              </w:rPr>
              <w:t xml:space="preserve">     元。</w:t>
            </w:r>
          </w:p>
          <w:p w:rsidR="009A1871" w:rsidRDefault="00926B20">
            <w:pPr>
              <w:widowControl/>
              <w:spacing w:line="240" w:lineRule="atLeas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盖章：</w:t>
            </w:r>
          </w:p>
          <w:p w:rsidR="009A1871" w:rsidRDefault="00926B20">
            <w:pPr>
              <w:widowControl/>
              <w:spacing w:line="240" w:lineRule="atLeas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w:t>
            </w:r>
          </w:p>
        </w:tc>
      </w:tr>
      <w:tr w:rsidR="009A1871">
        <w:trPr>
          <w:trHeight w:val="20"/>
          <w:jc w:val="center"/>
        </w:trPr>
        <w:tc>
          <w:tcPr>
            <w:tcW w:w="2376" w:type="dxa"/>
            <w:gridSpan w:val="2"/>
            <w:tcBorders>
              <w:top w:val="single" w:sz="4" w:space="0" w:color="auto"/>
              <w:left w:val="single" w:sz="8" w:space="0" w:color="auto"/>
              <w:bottom w:val="single" w:sz="4" w:space="0" w:color="auto"/>
              <w:right w:val="single" w:sz="4" w:space="0" w:color="auto"/>
            </w:tcBorders>
            <w:vAlign w:val="center"/>
          </w:tcPr>
          <w:p w:rsidR="00A05D4A" w:rsidRDefault="00A05D4A" w:rsidP="00A05D4A">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党群工作部</w:t>
            </w:r>
          </w:p>
          <w:p w:rsidR="009A1871" w:rsidRDefault="006158AA" w:rsidP="00A05D4A">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初</w:t>
            </w:r>
            <w:r w:rsidR="00A05D4A">
              <w:rPr>
                <w:rFonts w:ascii="仿宋_GB2312" w:eastAsia="仿宋_GB2312" w:hAnsi="宋体" w:cs="宋体" w:hint="eastAsia"/>
                <w:kern w:val="0"/>
                <w:sz w:val="28"/>
                <w:szCs w:val="28"/>
              </w:rPr>
              <w:t>审意见</w:t>
            </w:r>
          </w:p>
        </w:tc>
        <w:tc>
          <w:tcPr>
            <w:tcW w:w="8280" w:type="dxa"/>
            <w:gridSpan w:val="5"/>
            <w:tcBorders>
              <w:top w:val="single" w:sz="4" w:space="0" w:color="auto"/>
              <w:left w:val="single" w:sz="4" w:space="0" w:color="auto"/>
              <w:bottom w:val="single" w:sz="4" w:space="0" w:color="auto"/>
              <w:right w:val="single" w:sz="8" w:space="0" w:color="auto"/>
            </w:tcBorders>
            <w:vAlign w:val="center"/>
          </w:tcPr>
          <w:p w:rsidR="009A1871" w:rsidRDefault="00A05D4A">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经核对，</w:t>
            </w:r>
            <w:r w:rsidR="00107228">
              <w:rPr>
                <w:rFonts w:ascii="仿宋_GB2312" w:eastAsia="仿宋_GB2312" w:hAnsi="宋体" w:cs="宋体" w:hint="eastAsia"/>
                <w:kern w:val="0"/>
                <w:sz w:val="28"/>
                <w:szCs w:val="28"/>
              </w:rPr>
              <w:t>拟</w:t>
            </w:r>
            <w:r>
              <w:rPr>
                <w:rFonts w:ascii="仿宋_GB2312" w:eastAsia="仿宋_GB2312" w:hAnsi="宋体" w:cs="宋体" w:hint="eastAsia"/>
                <w:kern w:val="0"/>
                <w:sz w:val="28"/>
                <w:szCs w:val="28"/>
              </w:rPr>
              <w:t>同意拨付</w:t>
            </w:r>
            <w:r w:rsidR="00CA18C0">
              <w:rPr>
                <w:rFonts w:ascii="仿宋_GB2312" w:eastAsia="仿宋_GB2312" w:hAnsi="宋体" w:cs="宋体" w:hint="eastAsia"/>
                <w:kern w:val="0"/>
                <w:sz w:val="28"/>
                <w:szCs w:val="28"/>
              </w:rPr>
              <w:t>新引进人才</w:t>
            </w:r>
            <w:r w:rsidR="00107228">
              <w:rPr>
                <w:rFonts w:ascii="仿宋_GB2312" w:eastAsia="仿宋_GB2312" w:hAnsi="宋体" w:cs="宋体" w:hint="eastAsia"/>
                <w:kern w:val="0"/>
                <w:sz w:val="28"/>
                <w:szCs w:val="28"/>
              </w:rPr>
              <w:t>生活</w:t>
            </w:r>
            <w:r>
              <w:rPr>
                <w:rFonts w:ascii="仿宋_GB2312" w:eastAsia="仿宋_GB2312" w:hAnsi="宋体" w:cs="宋体" w:hint="eastAsia"/>
                <w:kern w:val="0"/>
                <w:sz w:val="28"/>
                <w:szCs w:val="28"/>
              </w:rPr>
              <w:t>补贴      元。</w:t>
            </w:r>
            <w:r w:rsidR="00926B20">
              <w:rPr>
                <w:rFonts w:ascii="仿宋_GB2312" w:eastAsia="仿宋_GB2312" w:hAnsi="宋体" w:cs="宋体" w:hint="eastAsia"/>
                <w:kern w:val="0"/>
                <w:sz w:val="28"/>
                <w:szCs w:val="28"/>
              </w:rPr>
              <w:t xml:space="preserve">               </w:t>
            </w:r>
            <w:r>
              <w:rPr>
                <w:rFonts w:ascii="仿宋_GB2312" w:eastAsia="仿宋_GB2312" w:hAnsi="宋体" w:cs="宋体"/>
                <w:kern w:val="0"/>
                <w:sz w:val="28"/>
                <w:szCs w:val="28"/>
              </w:rPr>
              <w:t xml:space="preserve">    </w:t>
            </w:r>
            <w:r w:rsidR="00926B20">
              <w:rPr>
                <w:rFonts w:ascii="仿宋_GB2312" w:eastAsia="仿宋_GB2312" w:hAnsi="宋体" w:cs="宋体" w:hint="eastAsia"/>
                <w:kern w:val="0"/>
                <w:sz w:val="28"/>
                <w:szCs w:val="28"/>
              </w:rPr>
              <w:t xml:space="preserve"> </w:t>
            </w:r>
            <w:r w:rsidR="00CA18C0">
              <w:rPr>
                <w:rFonts w:ascii="仿宋_GB2312" w:eastAsia="仿宋_GB2312" w:hAnsi="宋体" w:cs="宋体"/>
                <w:kern w:val="0"/>
                <w:sz w:val="28"/>
                <w:szCs w:val="28"/>
              </w:rPr>
              <w:t xml:space="preserve">         </w:t>
            </w:r>
            <w:r w:rsidR="00926B20">
              <w:rPr>
                <w:rFonts w:ascii="仿宋_GB2312" w:eastAsia="仿宋_GB2312" w:hAnsi="宋体" w:cs="宋体" w:hint="eastAsia"/>
                <w:kern w:val="0"/>
                <w:sz w:val="28"/>
                <w:szCs w:val="28"/>
              </w:rPr>
              <w:t>经办人：</w:t>
            </w:r>
          </w:p>
          <w:p w:rsidR="009A1871" w:rsidRDefault="00926B20" w:rsidP="00A05D4A">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w:t>
            </w:r>
          </w:p>
        </w:tc>
      </w:tr>
      <w:tr w:rsidR="009A1871">
        <w:trPr>
          <w:trHeight w:val="2132"/>
          <w:jc w:val="center"/>
        </w:trPr>
        <w:tc>
          <w:tcPr>
            <w:tcW w:w="2376" w:type="dxa"/>
            <w:gridSpan w:val="2"/>
            <w:tcBorders>
              <w:top w:val="single" w:sz="4" w:space="0" w:color="auto"/>
              <w:left w:val="single" w:sz="8" w:space="0" w:color="auto"/>
              <w:bottom w:val="single" w:sz="4" w:space="0" w:color="auto"/>
              <w:right w:val="single" w:sz="4" w:space="0" w:color="auto"/>
            </w:tcBorders>
            <w:vAlign w:val="center"/>
          </w:tcPr>
          <w:p w:rsidR="009A1871" w:rsidRDefault="006D10B9">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党群工作部</w:t>
            </w:r>
          </w:p>
          <w:p w:rsidR="009A1871" w:rsidRDefault="00A05D4A">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复审</w:t>
            </w:r>
            <w:r w:rsidR="00926B20">
              <w:rPr>
                <w:rFonts w:ascii="仿宋_GB2312" w:eastAsia="仿宋_GB2312" w:hAnsi="宋体" w:cs="宋体" w:hint="eastAsia"/>
                <w:kern w:val="0"/>
                <w:sz w:val="28"/>
                <w:szCs w:val="28"/>
              </w:rPr>
              <w:t>意见</w:t>
            </w:r>
          </w:p>
        </w:tc>
        <w:tc>
          <w:tcPr>
            <w:tcW w:w="8280" w:type="dxa"/>
            <w:gridSpan w:val="5"/>
            <w:tcBorders>
              <w:top w:val="single" w:sz="4" w:space="0" w:color="auto"/>
              <w:left w:val="single" w:sz="4" w:space="0" w:color="auto"/>
              <w:bottom w:val="single" w:sz="4" w:space="0" w:color="auto"/>
              <w:right w:val="single" w:sz="8" w:space="0" w:color="auto"/>
            </w:tcBorders>
            <w:vAlign w:val="center"/>
          </w:tcPr>
          <w:p w:rsidR="009A1871" w:rsidRDefault="00926B20" w:rsidP="00CA18C0">
            <w:pPr>
              <w:widowControl/>
              <w:ind w:firstLineChars="300" w:firstLine="840"/>
              <w:jc w:val="left"/>
              <w:rPr>
                <w:rFonts w:ascii="仿宋_GB2312" w:eastAsia="仿宋_GB2312" w:hAnsi="宋体" w:cs="宋体"/>
                <w:kern w:val="0"/>
                <w:sz w:val="28"/>
                <w:szCs w:val="28"/>
              </w:rPr>
            </w:pPr>
            <w:r>
              <w:rPr>
                <w:rFonts w:ascii="仿宋_GB2312" w:eastAsia="仿宋_GB2312" w:hAnsi="宋体" w:cs="宋体" w:hint="eastAsia"/>
                <w:kern w:val="0"/>
                <w:sz w:val="28"/>
                <w:szCs w:val="28"/>
              </w:rPr>
              <w:t>经核对，同意拨付</w:t>
            </w:r>
            <w:r w:rsidR="00CA18C0">
              <w:rPr>
                <w:rFonts w:ascii="仿宋_GB2312" w:eastAsia="仿宋_GB2312" w:hAnsi="宋体" w:cs="宋体" w:hint="eastAsia"/>
                <w:kern w:val="0"/>
                <w:sz w:val="28"/>
                <w:szCs w:val="28"/>
              </w:rPr>
              <w:t>新引进人才</w:t>
            </w:r>
            <w:r w:rsidR="00107228">
              <w:rPr>
                <w:rFonts w:ascii="仿宋_GB2312" w:eastAsia="仿宋_GB2312" w:hAnsi="宋体" w:cs="宋体" w:hint="eastAsia"/>
                <w:kern w:val="0"/>
                <w:sz w:val="28"/>
                <w:szCs w:val="28"/>
              </w:rPr>
              <w:t>生活</w:t>
            </w:r>
            <w:r>
              <w:rPr>
                <w:rFonts w:ascii="仿宋_GB2312" w:eastAsia="仿宋_GB2312" w:hAnsi="宋体" w:cs="宋体" w:hint="eastAsia"/>
                <w:kern w:val="0"/>
                <w:sz w:val="28"/>
                <w:szCs w:val="28"/>
              </w:rPr>
              <w:t xml:space="preserve">补贴      元。                                                          </w:t>
            </w:r>
          </w:p>
          <w:p w:rsidR="009A1871" w:rsidRDefault="00A05D4A" w:rsidP="00CA18C0">
            <w:pPr>
              <w:widowControl/>
              <w:ind w:firstLineChars="1200" w:firstLine="3360"/>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经办人</w:t>
            </w:r>
            <w:r w:rsidR="00926B20">
              <w:rPr>
                <w:rFonts w:ascii="仿宋_GB2312" w:eastAsia="仿宋_GB2312" w:hAnsi="宋体" w:cs="宋体" w:hint="eastAsia"/>
                <w:kern w:val="0"/>
                <w:sz w:val="28"/>
                <w:szCs w:val="28"/>
              </w:rPr>
              <w:t>：</w:t>
            </w:r>
            <w:r w:rsidR="00926B20">
              <w:rPr>
                <w:rFonts w:ascii="仿宋_GB2312" w:eastAsia="仿宋_GB2312" w:hAnsi="宋体" w:cs="宋体" w:hint="eastAsia"/>
                <w:kern w:val="0"/>
                <w:sz w:val="28"/>
                <w:szCs w:val="28"/>
              </w:rPr>
              <w:br/>
              <w:t xml:space="preserve">                                     年   月   日</w:t>
            </w:r>
          </w:p>
        </w:tc>
      </w:tr>
      <w:tr w:rsidR="009A1871">
        <w:trPr>
          <w:trHeight w:val="3471"/>
          <w:jc w:val="center"/>
        </w:trPr>
        <w:tc>
          <w:tcPr>
            <w:tcW w:w="2376" w:type="dxa"/>
            <w:gridSpan w:val="2"/>
            <w:tcBorders>
              <w:top w:val="single" w:sz="4" w:space="0" w:color="auto"/>
              <w:left w:val="single" w:sz="8" w:space="0" w:color="auto"/>
              <w:bottom w:val="single" w:sz="8" w:space="0" w:color="auto"/>
              <w:right w:val="single" w:sz="4" w:space="0" w:color="auto"/>
            </w:tcBorders>
            <w:vAlign w:val="center"/>
          </w:tcPr>
          <w:p w:rsidR="009A1871" w:rsidRDefault="006D10B9">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lastRenderedPageBreak/>
              <w:t>党群工作部</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意见</w:t>
            </w:r>
          </w:p>
        </w:tc>
        <w:tc>
          <w:tcPr>
            <w:tcW w:w="8280" w:type="dxa"/>
            <w:gridSpan w:val="5"/>
            <w:tcBorders>
              <w:top w:val="single" w:sz="4" w:space="0" w:color="auto"/>
              <w:left w:val="single" w:sz="4" w:space="0" w:color="auto"/>
              <w:bottom w:val="single" w:sz="8" w:space="0" w:color="auto"/>
              <w:right w:val="single" w:sz="8" w:space="0" w:color="auto"/>
            </w:tcBorders>
            <w:vAlign w:val="center"/>
          </w:tcPr>
          <w:p w:rsidR="009A1871" w:rsidRDefault="009A1871">
            <w:pPr>
              <w:widowControl/>
              <w:jc w:val="center"/>
              <w:rPr>
                <w:rFonts w:ascii="仿宋_GB2312" w:eastAsia="仿宋_GB2312" w:hAnsi="宋体" w:cs="宋体"/>
                <w:kern w:val="0"/>
                <w:sz w:val="28"/>
                <w:szCs w:val="28"/>
              </w:rPr>
            </w:pP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（盖章）</w:t>
            </w:r>
          </w:p>
          <w:p w:rsidR="009A1871" w:rsidRDefault="00926B20">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w:t>
            </w:r>
          </w:p>
        </w:tc>
      </w:tr>
    </w:tbl>
    <w:p w:rsidR="005D21E9" w:rsidRDefault="005D21E9" w:rsidP="005D21E9">
      <w:pPr>
        <w:widowControl/>
        <w:jc w:val="left"/>
        <w:rPr>
          <w:rFonts w:asciiTheme="majorEastAsia" w:eastAsiaTheme="majorEastAsia" w:hAnsiTheme="majorEastAsia" w:cstheme="majorEastAsia"/>
          <w:b/>
          <w:bCs/>
          <w:sz w:val="36"/>
          <w:szCs w:val="36"/>
          <w:lang w:val="zh-CN"/>
        </w:rPr>
      </w:pPr>
      <w:r>
        <w:rPr>
          <w:rFonts w:ascii="仿宋_GB2312" w:eastAsia="仿宋_GB2312" w:hAnsi="宋体" w:cs="宋体" w:hint="eastAsia"/>
          <w:kern w:val="0"/>
          <w:sz w:val="28"/>
          <w:szCs w:val="28"/>
        </w:rPr>
        <w:t>（本表一式两份）</w:t>
      </w:r>
    </w:p>
    <w:p w:rsidR="00277DA6" w:rsidRDefault="00277DA6">
      <w:pPr>
        <w:widowControl/>
        <w:rPr>
          <w:rFonts w:ascii="仿宋_GB2312" w:eastAsia="仿宋_GB2312" w:hAnsi="宋体" w:cs="宋体"/>
          <w:kern w:val="0"/>
          <w:sz w:val="28"/>
          <w:szCs w:val="28"/>
          <w:lang w:val="zh-CN"/>
        </w:rPr>
      </w:pPr>
    </w:p>
    <w:p w:rsidR="00A05D4A" w:rsidRDefault="00A05D4A">
      <w:pPr>
        <w:widowControl/>
        <w:rPr>
          <w:rFonts w:ascii="仿宋_GB2312" w:eastAsia="仿宋_GB2312" w:hAnsi="宋体" w:cs="宋体"/>
          <w:kern w:val="0"/>
          <w:sz w:val="28"/>
          <w:szCs w:val="28"/>
          <w:lang w:val="zh-CN"/>
        </w:rPr>
      </w:pPr>
    </w:p>
    <w:p w:rsidR="00A05D4A" w:rsidRDefault="00A05D4A">
      <w:pPr>
        <w:widowControl/>
        <w:rPr>
          <w:rFonts w:ascii="仿宋_GB2312" w:eastAsia="仿宋_GB2312" w:hAnsi="宋体" w:cs="宋体"/>
          <w:kern w:val="0"/>
          <w:sz w:val="28"/>
          <w:szCs w:val="28"/>
          <w:lang w:val="zh-CN"/>
        </w:rPr>
      </w:pPr>
    </w:p>
    <w:p w:rsidR="00A05D4A" w:rsidRDefault="00A05D4A">
      <w:pPr>
        <w:widowControl/>
        <w:rPr>
          <w:rFonts w:ascii="仿宋_GB2312" w:eastAsia="仿宋_GB2312" w:hAnsi="宋体" w:cs="宋体"/>
          <w:kern w:val="0"/>
          <w:sz w:val="28"/>
          <w:szCs w:val="28"/>
          <w:lang w:val="zh-CN"/>
        </w:rPr>
      </w:pPr>
    </w:p>
    <w:p w:rsidR="00A05D4A" w:rsidRDefault="00A05D4A">
      <w:pPr>
        <w:widowControl/>
        <w:rPr>
          <w:rFonts w:ascii="仿宋_GB2312" w:eastAsia="仿宋_GB2312" w:hAnsi="宋体" w:cs="宋体"/>
          <w:kern w:val="0"/>
          <w:sz w:val="28"/>
          <w:szCs w:val="28"/>
          <w:lang w:val="zh-CN"/>
        </w:rPr>
      </w:pPr>
    </w:p>
    <w:p w:rsidR="009A1871" w:rsidRDefault="00926B20">
      <w:pPr>
        <w:widowControl/>
        <w:rPr>
          <w:rFonts w:ascii="仿宋_GB2312" w:eastAsia="仿宋_GB2312" w:hAnsi="宋体" w:cs="宋体"/>
          <w:kern w:val="0"/>
          <w:sz w:val="28"/>
          <w:szCs w:val="28"/>
        </w:rPr>
      </w:pPr>
      <w:r>
        <w:rPr>
          <w:rFonts w:ascii="仿宋_GB2312" w:eastAsia="仿宋_GB2312" w:hAnsi="宋体" w:cs="宋体" w:hint="eastAsia"/>
          <w:kern w:val="0"/>
          <w:sz w:val="28"/>
          <w:szCs w:val="28"/>
          <w:lang w:val="zh-CN"/>
        </w:rPr>
        <w:t>附件</w:t>
      </w:r>
      <w:r>
        <w:rPr>
          <w:rFonts w:ascii="仿宋_GB2312" w:eastAsia="仿宋_GB2312" w:hAnsi="宋体" w:cs="宋体" w:hint="eastAsia"/>
          <w:kern w:val="0"/>
          <w:sz w:val="28"/>
          <w:szCs w:val="28"/>
        </w:rPr>
        <w:t>2：</w:t>
      </w:r>
    </w:p>
    <w:p w:rsidR="00277DA6" w:rsidRDefault="00277DA6" w:rsidP="00277DA6">
      <w:pPr>
        <w:widowControl/>
        <w:rPr>
          <w:rFonts w:ascii="黑体" w:eastAsia="黑体" w:hAnsi="黑体" w:cs="黑体"/>
          <w:sz w:val="36"/>
          <w:szCs w:val="36"/>
        </w:rPr>
      </w:pPr>
      <w:r>
        <w:rPr>
          <w:rFonts w:ascii="黑体" w:eastAsia="黑体" w:hAnsi="黑体" w:cs="黑体" w:hint="eastAsia"/>
          <w:kern w:val="0"/>
          <w:sz w:val="36"/>
          <w:szCs w:val="36"/>
        </w:rPr>
        <w:t>福建自贸试验区厦门片区重点产业紧缺人才引进目录</w:t>
      </w:r>
    </w:p>
    <w:p w:rsidR="00277DA6" w:rsidRDefault="00277DA6" w:rsidP="00277DA6">
      <w:pPr>
        <w:rPr>
          <w:rFonts w:ascii="仿宋" w:eastAsia="仿宋" w:hAnsi="仿宋" w:cs="仿宋"/>
        </w:rPr>
      </w:pPr>
    </w:p>
    <w:tbl>
      <w:tblPr>
        <w:tblW w:w="9054" w:type="dxa"/>
        <w:tblInd w:w="-11" w:type="dxa"/>
        <w:tblLayout w:type="fixed"/>
        <w:tblLook w:val="0000" w:firstRow="0" w:lastRow="0" w:firstColumn="0" w:lastColumn="0" w:noHBand="0" w:noVBand="0"/>
      </w:tblPr>
      <w:tblGrid>
        <w:gridCol w:w="694"/>
        <w:gridCol w:w="1541"/>
        <w:gridCol w:w="6819"/>
      </w:tblGrid>
      <w:tr w:rsidR="00277DA6" w:rsidTr="003A56F4">
        <w:trPr>
          <w:trHeight w:val="585"/>
        </w:trPr>
        <w:tc>
          <w:tcPr>
            <w:tcW w:w="694" w:type="dxa"/>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center"/>
              <w:rPr>
                <w:rFonts w:ascii="黑体" w:eastAsia="黑体" w:hAnsi="黑体" w:cs="黑体"/>
                <w:kern w:val="0"/>
                <w:sz w:val="28"/>
              </w:rPr>
            </w:pPr>
            <w:r>
              <w:rPr>
                <w:rFonts w:ascii="黑体" w:eastAsia="黑体" w:hAnsi="黑体" w:cs="黑体" w:hint="eastAsia"/>
                <w:kern w:val="0"/>
                <w:sz w:val="28"/>
              </w:rPr>
              <w:t>序号</w:t>
            </w:r>
          </w:p>
        </w:tc>
        <w:tc>
          <w:tcPr>
            <w:tcW w:w="1541" w:type="dxa"/>
            <w:tcBorders>
              <w:top w:val="single" w:sz="4" w:space="0" w:color="auto"/>
              <w:left w:val="nil"/>
              <w:bottom w:val="single" w:sz="4" w:space="0" w:color="auto"/>
              <w:right w:val="single" w:sz="4" w:space="0" w:color="auto"/>
            </w:tcBorders>
            <w:vAlign w:val="center"/>
          </w:tcPr>
          <w:p w:rsidR="00277DA6" w:rsidRDefault="00277DA6" w:rsidP="003A56F4">
            <w:pPr>
              <w:widowControl/>
              <w:jc w:val="center"/>
              <w:rPr>
                <w:rFonts w:ascii="黑体" w:eastAsia="黑体" w:hAnsi="黑体" w:cs="黑体"/>
                <w:kern w:val="0"/>
                <w:sz w:val="28"/>
              </w:rPr>
            </w:pPr>
            <w:r>
              <w:rPr>
                <w:rFonts w:ascii="黑体" w:eastAsia="黑体" w:hAnsi="黑体" w:cs="黑体" w:hint="eastAsia"/>
                <w:kern w:val="0"/>
                <w:sz w:val="28"/>
              </w:rPr>
              <w:t>产业领域</w:t>
            </w:r>
          </w:p>
        </w:tc>
        <w:tc>
          <w:tcPr>
            <w:tcW w:w="6819" w:type="dxa"/>
            <w:tcBorders>
              <w:top w:val="single" w:sz="4" w:space="0" w:color="auto"/>
              <w:left w:val="nil"/>
              <w:bottom w:val="single" w:sz="4" w:space="0" w:color="auto"/>
              <w:right w:val="single" w:sz="4" w:space="0" w:color="auto"/>
            </w:tcBorders>
            <w:vAlign w:val="center"/>
          </w:tcPr>
          <w:p w:rsidR="00277DA6" w:rsidRDefault="00277DA6" w:rsidP="003A56F4">
            <w:pPr>
              <w:widowControl/>
              <w:jc w:val="center"/>
              <w:rPr>
                <w:rFonts w:ascii="黑体" w:eastAsia="黑体" w:hAnsi="黑体" w:cs="黑体"/>
                <w:kern w:val="0"/>
                <w:sz w:val="28"/>
              </w:rPr>
            </w:pPr>
            <w:r>
              <w:rPr>
                <w:rFonts w:ascii="黑体" w:eastAsia="黑体" w:hAnsi="黑体" w:cs="黑体" w:hint="eastAsia"/>
                <w:kern w:val="0"/>
                <w:sz w:val="28"/>
              </w:rPr>
              <w:t>紧缺人才类别</w:t>
            </w:r>
          </w:p>
        </w:tc>
      </w:tr>
      <w:tr w:rsidR="00277DA6" w:rsidTr="003A56F4">
        <w:trPr>
          <w:trHeight w:val="458"/>
        </w:trPr>
        <w:tc>
          <w:tcPr>
            <w:tcW w:w="9054" w:type="dxa"/>
            <w:gridSpan w:val="3"/>
            <w:tcBorders>
              <w:top w:val="single" w:sz="4" w:space="0" w:color="auto"/>
              <w:left w:val="single" w:sz="4" w:space="0" w:color="auto"/>
              <w:bottom w:val="single" w:sz="4" w:space="0" w:color="auto"/>
              <w:right w:val="single" w:sz="4" w:space="0" w:color="auto"/>
            </w:tcBorders>
            <w:noWrap/>
            <w:vAlign w:val="center"/>
          </w:tcPr>
          <w:p w:rsidR="00277DA6" w:rsidRDefault="00277DA6" w:rsidP="003A56F4">
            <w:pPr>
              <w:widowControl/>
              <w:jc w:val="left"/>
              <w:rPr>
                <w:rFonts w:ascii="黑体" w:eastAsia="黑体" w:hAnsi="黑体" w:cs="宋体"/>
                <w:bCs/>
                <w:kern w:val="0"/>
                <w:sz w:val="28"/>
              </w:rPr>
            </w:pPr>
            <w:r>
              <w:rPr>
                <w:rFonts w:ascii="黑体" w:eastAsia="黑体" w:hAnsi="黑体" w:cs="宋体" w:hint="eastAsia"/>
                <w:bCs/>
                <w:kern w:val="0"/>
                <w:sz w:val="28"/>
              </w:rPr>
              <w:t>一、现代服务业</w:t>
            </w:r>
          </w:p>
        </w:tc>
      </w:tr>
      <w:tr w:rsidR="00277DA6" w:rsidTr="003A56F4">
        <w:trPr>
          <w:trHeight w:val="794"/>
        </w:trPr>
        <w:tc>
          <w:tcPr>
            <w:tcW w:w="694" w:type="dxa"/>
            <w:vMerge w:val="restart"/>
            <w:tcBorders>
              <w:top w:val="nil"/>
              <w:left w:val="single" w:sz="4" w:space="0" w:color="auto"/>
              <w:bottom w:val="single" w:sz="4" w:space="0" w:color="000000"/>
              <w:right w:val="single" w:sz="4" w:space="0" w:color="auto"/>
            </w:tcBorders>
            <w:noWrap/>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w:t>
            </w:r>
          </w:p>
        </w:tc>
        <w:tc>
          <w:tcPr>
            <w:tcW w:w="1541" w:type="dxa"/>
            <w:vMerge w:val="restart"/>
            <w:tcBorders>
              <w:top w:val="nil"/>
              <w:left w:val="single" w:sz="4" w:space="0" w:color="auto"/>
              <w:bottom w:val="single" w:sz="4" w:space="0" w:color="auto"/>
              <w:right w:val="single" w:sz="4" w:space="0" w:color="auto"/>
            </w:tcBorders>
            <w:noWrap/>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金融服务</w:t>
            </w: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信托投资、理财管理、财务公司、金融租赁、融资租赁、汽车金融、投资银行、债券投资业务、大宗商品交易</w:t>
            </w:r>
          </w:p>
        </w:tc>
      </w:tr>
      <w:tr w:rsidR="00277DA6" w:rsidTr="003A56F4">
        <w:trPr>
          <w:trHeight w:val="570"/>
        </w:trPr>
        <w:tc>
          <w:tcPr>
            <w:tcW w:w="694" w:type="dxa"/>
            <w:vMerge/>
            <w:tcBorders>
              <w:top w:val="nil"/>
              <w:left w:val="single" w:sz="4" w:space="0" w:color="auto"/>
              <w:bottom w:val="single" w:sz="4" w:space="0" w:color="000000"/>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1541" w:type="dxa"/>
            <w:vMerge/>
            <w:tcBorders>
              <w:top w:val="nil"/>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创业投资、股权投资、产业投资等各类基金管理，为市场交易服务的登记、托管、清算等</w:t>
            </w:r>
          </w:p>
        </w:tc>
      </w:tr>
      <w:tr w:rsidR="00277DA6" w:rsidTr="003A56F4">
        <w:trPr>
          <w:trHeight w:val="90"/>
        </w:trPr>
        <w:tc>
          <w:tcPr>
            <w:tcW w:w="694" w:type="dxa"/>
            <w:vMerge/>
            <w:tcBorders>
              <w:top w:val="nil"/>
              <w:left w:val="single" w:sz="4" w:space="0" w:color="auto"/>
              <w:bottom w:val="single" w:sz="4" w:space="0" w:color="000000"/>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1541" w:type="dxa"/>
            <w:vMerge/>
            <w:tcBorders>
              <w:top w:val="nil"/>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金融数据处理、客户服务、电子支付、金融软件开发等金融后台服务</w:t>
            </w:r>
          </w:p>
        </w:tc>
      </w:tr>
      <w:tr w:rsidR="00277DA6" w:rsidTr="003A56F4">
        <w:trPr>
          <w:trHeight w:val="518"/>
        </w:trPr>
        <w:tc>
          <w:tcPr>
            <w:tcW w:w="694" w:type="dxa"/>
            <w:vMerge w:val="restart"/>
            <w:tcBorders>
              <w:top w:val="nil"/>
              <w:left w:val="single" w:sz="4" w:space="0" w:color="auto"/>
              <w:bottom w:val="nil"/>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lastRenderedPageBreak/>
              <w:t>2</w:t>
            </w:r>
          </w:p>
        </w:tc>
        <w:tc>
          <w:tcPr>
            <w:tcW w:w="1541" w:type="dxa"/>
            <w:vMerge w:val="restart"/>
            <w:tcBorders>
              <w:top w:val="nil"/>
              <w:left w:val="single" w:sz="4" w:space="0" w:color="auto"/>
              <w:bottom w:val="nil"/>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航运服务</w:t>
            </w: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航运要素交易和功能性平台建设</w:t>
            </w:r>
          </w:p>
        </w:tc>
      </w:tr>
      <w:tr w:rsidR="00277DA6" w:rsidTr="003A56F4">
        <w:trPr>
          <w:trHeight w:val="90"/>
        </w:trPr>
        <w:tc>
          <w:tcPr>
            <w:tcW w:w="694" w:type="dxa"/>
            <w:vMerge/>
            <w:tcBorders>
              <w:top w:val="nil"/>
              <w:left w:val="single" w:sz="4" w:space="0" w:color="auto"/>
              <w:bottom w:val="nil"/>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1541" w:type="dxa"/>
            <w:vMerge/>
            <w:tcBorders>
              <w:top w:val="nil"/>
              <w:left w:val="single" w:sz="4" w:space="0" w:color="auto"/>
              <w:bottom w:val="nil"/>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航运融资、资金结算等航运金融服务</w:t>
            </w:r>
          </w:p>
        </w:tc>
      </w:tr>
      <w:tr w:rsidR="00277DA6" w:rsidTr="003A56F4">
        <w:trPr>
          <w:trHeight w:val="90"/>
        </w:trPr>
        <w:tc>
          <w:tcPr>
            <w:tcW w:w="694" w:type="dxa"/>
            <w:vMerge/>
            <w:tcBorders>
              <w:top w:val="nil"/>
              <w:left w:val="single" w:sz="4" w:space="0" w:color="auto"/>
              <w:bottom w:val="nil"/>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1541" w:type="dxa"/>
            <w:vMerge/>
            <w:tcBorders>
              <w:top w:val="nil"/>
              <w:left w:val="single" w:sz="4" w:space="0" w:color="auto"/>
              <w:bottom w:val="nil"/>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航运经纪、航运咨询、航运法务、航运仲裁、船舶管理、国际航运指数等航运高端咨询服务</w:t>
            </w:r>
          </w:p>
        </w:tc>
      </w:tr>
      <w:tr w:rsidR="00277DA6" w:rsidTr="003A56F4">
        <w:trPr>
          <w:trHeight w:val="744"/>
        </w:trPr>
        <w:tc>
          <w:tcPr>
            <w:tcW w:w="694" w:type="dxa"/>
            <w:vMerge/>
            <w:tcBorders>
              <w:top w:val="nil"/>
              <w:left w:val="single" w:sz="4" w:space="0" w:color="auto"/>
              <w:bottom w:val="nil"/>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1541" w:type="dxa"/>
            <w:vMerge/>
            <w:tcBorders>
              <w:top w:val="nil"/>
              <w:left w:val="single" w:sz="4" w:space="0" w:color="auto"/>
              <w:bottom w:val="nil"/>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邮轮出境专项旅游业务、支持邮轮供应服务、邮轮母港及组合港的配套服务及功能开发</w:t>
            </w:r>
          </w:p>
        </w:tc>
      </w:tr>
      <w:tr w:rsidR="00277DA6" w:rsidTr="003A56F4">
        <w:trPr>
          <w:trHeight w:val="967"/>
        </w:trPr>
        <w:tc>
          <w:tcPr>
            <w:tcW w:w="694" w:type="dxa"/>
            <w:vMerge w:val="restart"/>
            <w:tcBorders>
              <w:top w:val="single" w:sz="4" w:space="0" w:color="auto"/>
              <w:left w:val="single" w:sz="4" w:space="0" w:color="auto"/>
              <w:bottom w:val="single" w:sz="4" w:space="0" w:color="000000"/>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3</w:t>
            </w:r>
          </w:p>
        </w:tc>
        <w:tc>
          <w:tcPr>
            <w:tcW w:w="1541" w:type="dxa"/>
            <w:vMerge w:val="restart"/>
            <w:tcBorders>
              <w:top w:val="single" w:sz="4" w:space="0" w:color="auto"/>
              <w:left w:val="single" w:sz="4" w:space="0" w:color="auto"/>
              <w:bottom w:val="single" w:sz="4" w:space="0" w:color="000000"/>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信息服务</w:t>
            </w: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电子商务相关技术、系统开发应用，第三方电子商务服务</w:t>
            </w:r>
          </w:p>
        </w:tc>
      </w:tr>
      <w:tr w:rsidR="00277DA6" w:rsidTr="003A56F4">
        <w:trPr>
          <w:trHeight w:val="924"/>
        </w:trPr>
        <w:tc>
          <w:tcPr>
            <w:tcW w:w="694" w:type="dxa"/>
            <w:vMerge/>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1541" w:type="dxa"/>
            <w:vMerge/>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电信增值业务平台建设</w:t>
            </w:r>
          </w:p>
        </w:tc>
      </w:tr>
      <w:tr w:rsidR="00277DA6" w:rsidTr="003A56F4">
        <w:trPr>
          <w:trHeight w:val="1480"/>
        </w:trPr>
        <w:tc>
          <w:tcPr>
            <w:tcW w:w="694" w:type="dxa"/>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4</w:t>
            </w:r>
          </w:p>
        </w:tc>
        <w:tc>
          <w:tcPr>
            <w:tcW w:w="1541" w:type="dxa"/>
            <w:tcBorders>
              <w:top w:val="single" w:sz="4" w:space="0" w:color="auto"/>
              <w:left w:val="nil"/>
              <w:bottom w:val="single" w:sz="4" w:space="0" w:color="auto"/>
              <w:right w:val="nil"/>
            </w:tcBorders>
            <w:noWrap/>
            <w:vAlign w:val="center"/>
          </w:tcPr>
          <w:p w:rsidR="00277DA6" w:rsidRDefault="00277DA6" w:rsidP="003A56F4">
            <w:pPr>
              <w:widowControl/>
              <w:jc w:val="center"/>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商贸流通</w:t>
            </w:r>
          </w:p>
        </w:tc>
        <w:tc>
          <w:tcPr>
            <w:tcW w:w="6819" w:type="dxa"/>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跨境电子商务、供应链管理技术服务、品牌营销</w:t>
            </w:r>
          </w:p>
        </w:tc>
      </w:tr>
      <w:tr w:rsidR="00277DA6" w:rsidTr="003A56F4">
        <w:trPr>
          <w:trHeight w:val="1579"/>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5</w:t>
            </w:r>
          </w:p>
        </w:tc>
        <w:tc>
          <w:tcPr>
            <w:tcW w:w="1541" w:type="dxa"/>
            <w:vMerge w:val="restart"/>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文化服务</w:t>
            </w:r>
          </w:p>
        </w:tc>
        <w:tc>
          <w:tcPr>
            <w:tcW w:w="6819" w:type="dxa"/>
            <w:tcBorders>
              <w:top w:val="single" w:sz="4" w:space="0" w:color="auto"/>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文化艺术、新闻出版、广播影视、动漫游戏等文化内容产业及其衍生品开发</w:t>
            </w:r>
          </w:p>
        </w:tc>
      </w:tr>
      <w:tr w:rsidR="00277DA6" w:rsidTr="003A56F4">
        <w:trPr>
          <w:trHeight w:val="1079"/>
        </w:trPr>
        <w:tc>
          <w:tcPr>
            <w:tcW w:w="694" w:type="dxa"/>
            <w:vMerge/>
            <w:tcBorders>
              <w:top w:val="nil"/>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1541" w:type="dxa"/>
            <w:vMerge/>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版权交易、文化产权交易、文化活动、演艺经纪、时尚设计创意和制造、时尚活动和艺术展演、文物艺术品拍卖、数字印刷出版（发行）、知识产权专业服务</w:t>
            </w:r>
          </w:p>
        </w:tc>
      </w:tr>
      <w:tr w:rsidR="00277DA6" w:rsidTr="003A56F4">
        <w:trPr>
          <w:trHeight w:val="250"/>
        </w:trPr>
        <w:tc>
          <w:tcPr>
            <w:tcW w:w="694" w:type="dxa"/>
            <w:vMerge/>
            <w:tcBorders>
              <w:top w:val="nil"/>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1541" w:type="dxa"/>
            <w:vMerge/>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手机流媒体、移动电视，交互式网络电视等新媒体建设</w:t>
            </w:r>
          </w:p>
        </w:tc>
      </w:tr>
      <w:tr w:rsidR="00277DA6" w:rsidTr="003A56F4">
        <w:trPr>
          <w:trHeight w:val="787"/>
        </w:trPr>
        <w:tc>
          <w:tcPr>
            <w:tcW w:w="694" w:type="dxa"/>
            <w:tcBorders>
              <w:top w:val="nil"/>
              <w:left w:val="single" w:sz="4" w:space="0" w:color="auto"/>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6</w:t>
            </w:r>
          </w:p>
        </w:tc>
        <w:tc>
          <w:tcPr>
            <w:tcW w:w="1541" w:type="dxa"/>
            <w:tcBorders>
              <w:top w:val="nil"/>
              <w:left w:val="nil"/>
              <w:bottom w:val="nil"/>
              <w:right w:val="nil"/>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旅游</w:t>
            </w:r>
          </w:p>
        </w:tc>
        <w:tc>
          <w:tcPr>
            <w:tcW w:w="6819" w:type="dxa"/>
            <w:tcBorders>
              <w:top w:val="nil"/>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国际旅游经纪、旅游服务平台、大型旅游项目、国际邮轮旅游经纪</w:t>
            </w:r>
          </w:p>
        </w:tc>
      </w:tr>
      <w:tr w:rsidR="00277DA6" w:rsidTr="003A56F4">
        <w:trPr>
          <w:trHeight w:val="324"/>
        </w:trPr>
        <w:tc>
          <w:tcPr>
            <w:tcW w:w="694" w:type="dxa"/>
            <w:tcBorders>
              <w:top w:val="nil"/>
              <w:left w:val="single" w:sz="4" w:space="0" w:color="auto"/>
              <w:bottom w:val="nil"/>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7</w:t>
            </w:r>
          </w:p>
        </w:tc>
        <w:tc>
          <w:tcPr>
            <w:tcW w:w="1541" w:type="dxa"/>
            <w:tcBorders>
              <w:top w:val="single" w:sz="4" w:space="0" w:color="auto"/>
              <w:left w:val="nil"/>
              <w:bottom w:val="nil"/>
              <w:right w:val="nil"/>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社会服务</w:t>
            </w:r>
          </w:p>
        </w:tc>
        <w:tc>
          <w:tcPr>
            <w:tcW w:w="6819" w:type="dxa"/>
            <w:tcBorders>
              <w:top w:val="nil"/>
              <w:left w:val="single" w:sz="4" w:space="0" w:color="auto"/>
              <w:bottom w:val="nil"/>
              <w:right w:val="single" w:sz="4" w:space="0" w:color="auto"/>
            </w:tcBorders>
            <w:vAlign w:val="center"/>
          </w:tcPr>
          <w:p w:rsidR="00277DA6"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国际医疗服务、高端健康管理、高端养老管理</w:t>
            </w:r>
          </w:p>
        </w:tc>
      </w:tr>
      <w:tr w:rsidR="00277DA6" w:rsidTr="003A56F4">
        <w:trPr>
          <w:trHeight w:val="2222"/>
        </w:trPr>
        <w:tc>
          <w:tcPr>
            <w:tcW w:w="694" w:type="dxa"/>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lastRenderedPageBreak/>
              <w:t>8</w:t>
            </w:r>
          </w:p>
        </w:tc>
        <w:tc>
          <w:tcPr>
            <w:tcW w:w="1541" w:type="dxa"/>
            <w:tcBorders>
              <w:top w:val="single" w:sz="4" w:space="0" w:color="auto"/>
              <w:left w:val="nil"/>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总部经济</w:t>
            </w:r>
          </w:p>
        </w:tc>
        <w:tc>
          <w:tcPr>
            <w:tcW w:w="6819" w:type="dxa"/>
            <w:tcBorders>
              <w:top w:val="single" w:sz="4" w:space="0" w:color="auto"/>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sz w:val="28"/>
                <w:szCs w:val="28"/>
              </w:rPr>
            </w:pPr>
            <w:r>
              <w:rPr>
                <w:rFonts w:ascii="仿宋_GB2312" w:eastAsia="仿宋_GB2312" w:hAnsi="仿宋_GB2312" w:cs="仿宋_GB2312" w:hint="eastAsia"/>
                <w:color w:val="333333"/>
                <w:kern w:val="0"/>
                <w:sz w:val="28"/>
                <w:szCs w:val="28"/>
              </w:rPr>
              <w:t>跨国公司、央企、台企、大型民企的区域总部，以及营运中心、管理中心、贸易结算中心、采购销售中心、研发中心等职能型总部，跨境并购运营中心</w:t>
            </w:r>
          </w:p>
        </w:tc>
      </w:tr>
      <w:tr w:rsidR="00277DA6" w:rsidTr="003A56F4">
        <w:trPr>
          <w:trHeight w:val="835"/>
        </w:trPr>
        <w:tc>
          <w:tcPr>
            <w:tcW w:w="694" w:type="dxa"/>
            <w:tcBorders>
              <w:top w:val="nil"/>
              <w:left w:val="single" w:sz="4" w:space="0" w:color="auto"/>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9</w:t>
            </w:r>
          </w:p>
        </w:tc>
        <w:tc>
          <w:tcPr>
            <w:tcW w:w="1541" w:type="dxa"/>
            <w:tcBorders>
              <w:top w:val="nil"/>
              <w:left w:val="nil"/>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集成电路</w:t>
            </w: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sz w:val="28"/>
                <w:szCs w:val="28"/>
              </w:rPr>
            </w:pPr>
            <w:r>
              <w:rPr>
                <w:rFonts w:ascii="仿宋_GB2312" w:eastAsia="仿宋_GB2312" w:hAnsi="仿宋_GB2312" w:cs="仿宋_GB2312" w:hint="eastAsia"/>
                <w:color w:val="333333"/>
                <w:kern w:val="0"/>
                <w:sz w:val="28"/>
                <w:szCs w:val="28"/>
              </w:rPr>
              <w:t>集成电路设计、芯片测试</w:t>
            </w:r>
          </w:p>
        </w:tc>
      </w:tr>
      <w:tr w:rsidR="00277DA6" w:rsidTr="003A56F4">
        <w:trPr>
          <w:trHeight w:val="850"/>
        </w:trPr>
        <w:tc>
          <w:tcPr>
            <w:tcW w:w="694" w:type="dxa"/>
            <w:tcBorders>
              <w:top w:val="nil"/>
              <w:left w:val="single" w:sz="4" w:space="0" w:color="auto"/>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10</w:t>
            </w:r>
          </w:p>
        </w:tc>
        <w:tc>
          <w:tcPr>
            <w:tcW w:w="1541" w:type="dxa"/>
            <w:tcBorders>
              <w:top w:val="nil"/>
              <w:left w:val="nil"/>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sz w:val="28"/>
                <w:szCs w:val="28"/>
              </w:rPr>
              <w:t>法务服务</w:t>
            </w:r>
          </w:p>
        </w:tc>
        <w:tc>
          <w:tcPr>
            <w:tcW w:w="6819" w:type="dxa"/>
            <w:tcBorders>
              <w:top w:val="nil"/>
              <w:left w:val="nil"/>
              <w:bottom w:val="single" w:sz="4" w:space="0" w:color="auto"/>
              <w:right w:val="single" w:sz="4" w:space="0" w:color="auto"/>
            </w:tcBorders>
            <w:vAlign w:val="center"/>
          </w:tcPr>
          <w:p w:rsidR="00277DA6" w:rsidRPr="000F2D84" w:rsidRDefault="00277DA6" w:rsidP="003A56F4">
            <w:pPr>
              <w:widowControl/>
              <w:jc w:val="left"/>
              <w:rPr>
                <w:rFonts w:ascii="仿宋_GB2312" w:eastAsia="仿宋_GB2312" w:hAnsi="仿宋_GB2312" w:cs="仿宋_GB2312"/>
                <w:color w:val="333333"/>
                <w:kern w:val="0"/>
                <w:sz w:val="28"/>
                <w:szCs w:val="28"/>
              </w:rPr>
            </w:pPr>
            <w:r>
              <w:rPr>
                <w:rFonts w:ascii="仿宋_GB2312" w:eastAsia="仿宋_GB2312" w:hAnsi="仿宋_GB2312" w:cs="仿宋_GB2312" w:hint="eastAsia"/>
                <w:color w:val="333333"/>
                <w:kern w:val="0"/>
                <w:sz w:val="28"/>
                <w:szCs w:val="28"/>
              </w:rPr>
              <w:t>境外项目投资运营法务、跨境商贸法务、知识产权、涉外法律服务，海商海事法务、证券金融法务</w:t>
            </w:r>
          </w:p>
        </w:tc>
      </w:tr>
      <w:tr w:rsidR="00277DA6" w:rsidTr="003A56F4">
        <w:trPr>
          <w:trHeight w:val="176"/>
        </w:trPr>
        <w:tc>
          <w:tcPr>
            <w:tcW w:w="9054" w:type="dxa"/>
            <w:gridSpan w:val="3"/>
            <w:tcBorders>
              <w:top w:val="single" w:sz="4" w:space="0" w:color="auto"/>
              <w:left w:val="single" w:sz="4" w:space="0" w:color="auto"/>
              <w:bottom w:val="single" w:sz="4" w:space="0" w:color="auto"/>
              <w:right w:val="single" w:sz="4" w:space="0" w:color="auto"/>
            </w:tcBorders>
            <w:noWrap/>
            <w:vAlign w:val="center"/>
          </w:tcPr>
          <w:p w:rsidR="00277DA6" w:rsidRDefault="00277DA6" w:rsidP="003A56F4">
            <w:pPr>
              <w:widowControl/>
              <w:jc w:val="left"/>
              <w:rPr>
                <w:rFonts w:ascii="黑体" w:eastAsia="黑体" w:hAnsi="黑体" w:cs="宋体"/>
                <w:kern w:val="0"/>
                <w:sz w:val="28"/>
                <w:szCs w:val="28"/>
              </w:rPr>
            </w:pPr>
            <w:r>
              <w:rPr>
                <w:rFonts w:ascii="黑体" w:eastAsia="黑体" w:hAnsi="黑体" w:cs="宋体" w:hint="eastAsia"/>
                <w:kern w:val="0"/>
                <w:sz w:val="28"/>
                <w:szCs w:val="28"/>
              </w:rPr>
              <w:t>二、先进制造业</w:t>
            </w:r>
          </w:p>
        </w:tc>
      </w:tr>
      <w:tr w:rsidR="00277DA6" w:rsidTr="003A56F4">
        <w:trPr>
          <w:trHeight w:val="850"/>
        </w:trPr>
        <w:tc>
          <w:tcPr>
            <w:tcW w:w="694" w:type="dxa"/>
            <w:vMerge w:val="restart"/>
            <w:tcBorders>
              <w:top w:val="nil"/>
              <w:left w:val="single" w:sz="4" w:space="0" w:color="auto"/>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11</w:t>
            </w:r>
          </w:p>
        </w:tc>
        <w:tc>
          <w:tcPr>
            <w:tcW w:w="1541" w:type="dxa"/>
            <w:vMerge w:val="restart"/>
            <w:tcBorders>
              <w:top w:val="nil"/>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航空设备</w:t>
            </w:r>
          </w:p>
          <w:p w:rsidR="00277DA6" w:rsidRDefault="00277DA6" w:rsidP="003A56F4">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维修</w:t>
            </w: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大型商用飞机维修、系统维修、小型飞机维修及改造</w:t>
            </w:r>
          </w:p>
        </w:tc>
      </w:tr>
      <w:tr w:rsidR="00277DA6" w:rsidTr="003A56F4">
        <w:trPr>
          <w:trHeight w:val="850"/>
        </w:trPr>
        <w:tc>
          <w:tcPr>
            <w:tcW w:w="694" w:type="dxa"/>
            <w:vMerge/>
            <w:tcBorders>
              <w:top w:val="nil"/>
              <w:left w:val="single" w:sz="4" w:space="0" w:color="auto"/>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p>
        </w:tc>
        <w:tc>
          <w:tcPr>
            <w:tcW w:w="1541" w:type="dxa"/>
            <w:vMerge/>
            <w:tcBorders>
              <w:top w:val="nil"/>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航空发动机及零部件、航空辅助动力系统设计、制造与维修</w:t>
            </w:r>
          </w:p>
        </w:tc>
      </w:tr>
      <w:tr w:rsidR="00277DA6" w:rsidTr="003A56F4">
        <w:trPr>
          <w:trHeight w:val="90"/>
        </w:trPr>
        <w:tc>
          <w:tcPr>
            <w:tcW w:w="694" w:type="dxa"/>
            <w:vMerge/>
            <w:tcBorders>
              <w:top w:val="nil"/>
              <w:left w:val="single" w:sz="4" w:space="0" w:color="auto"/>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p>
        </w:tc>
        <w:tc>
          <w:tcPr>
            <w:tcW w:w="1541" w:type="dxa"/>
            <w:vMerge/>
            <w:tcBorders>
              <w:top w:val="nil"/>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航空器地面模拟训练系统开发制造</w:t>
            </w:r>
          </w:p>
        </w:tc>
      </w:tr>
      <w:tr w:rsidR="00277DA6" w:rsidTr="003A56F4">
        <w:trPr>
          <w:trHeight w:val="494"/>
        </w:trPr>
        <w:tc>
          <w:tcPr>
            <w:tcW w:w="694" w:type="dxa"/>
            <w:vMerge/>
            <w:tcBorders>
              <w:top w:val="nil"/>
              <w:left w:val="single" w:sz="4" w:space="0" w:color="auto"/>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kern w:val="0"/>
                <w:sz w:val="28"/>
                <w:szCs w:val="28"/>
              </w:rPr>
            </w:pPr>
          </w:p>
        </w:tc>
        <w:tc>
          <w:tcPr>
            <w:tcW w:w="1541" w:type="dxa"/>
            <w:vMerge/>
            <w:tcBorders>
              <w:top w:val="nil"/>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航空技术服务、现代航空物流、航空商务服务、航空运营支持服务等航空服务业，航空租赁等设备租赁业务</w:t>
            </w:r>
          </w:p>
        </w:tc>
      </w:tr>
      <w:tr w:rsidR="00277DA6" w:rsidTr="003A56F4">
        <w:trPr>
          <w:trHeight w:val="850"/>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color w:val="FF0000"/>
                <w:kern w:val="0"/>
                <w:sz w:val="28"/>
                <w:szCs w:val="28"/>
              </w:rPr>
            </w:pPr>
            <w:r>
              <w:rPr>
                <w:rFonts w:ascii="仿宋_GB2312" w:eastAsia="仿宋_GB2312" w:hAnsi="仿宋_GB2312" w:cs="仿宋_GB2312" w:hint="eastAsia"/>
                <w:kern w:val="0"/>
                <w:sz w:val="28"/>
                <w:szCs w:val="28"/>
              </w:rPr>
              <w:t>12</w:t>
            </w:r>
          </w:p>
        </w:tc>
        <w:tc>
          <w:tcPr>
            <w:tcW w:w="1541" w:type="dxa"/>
            <w:vMerge w:val="restart"/>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新材料、新能源、节能环保</w:t>
            </w:r>
          </w:p>
        </w:tc>
        <w:tc>
          <w:tcPr>
            <w:tcW w:w="6819" w:type="dxa"/>
            <w:tcBorders>
              <w:top w:val="single" w:sz="4" w:space="0" w:color="auto"/>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硬质合金、特种丝材、功能材料等钨深加工产品制造及研发</w:t>
            </w:r>
          </w:p>
        </w:tc>
      </w:tr>
      <w:tr w:rsidR="00277DA6" w:rsidTr="003A56F4">
        <w:trPr>
          <w:trHeight w:val="850"/>
        </w:trPr>
        <w:tc>
          <w:tcPr>
            <w:tcW w:w="694" w:type="dxa"/>
            <w:vMerge/>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color w:val="FF0000"/>
                <w:kern w:val="0"/>
                <w:sz w:val="28"/>
                <w:szCs w:val="28"/>
              </w:rPr>
            </w:pPr>
          </w:p>
        </w:tc>
        <w:tc>
          <w:tcPr>
            <w:tcW w:w="1541" w:type="dxa"/>
            <w:vMerge/>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single" w:sz="4" w:space="0" w:color="auto"/>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贮氢合金、钴酸锂等电动汽车新能源材料及产品制造及研发</w:t>
            </w:r>
          </w:p>
        </w:tc>
      </w:tr>
      <w:tr w:rsidR="00277DA6" w:rsidTr="003A56F4">
        <w:trPr>
          <w:trHeight w:val="850"/>
        </w:trPr>
        <w:tc>
          <w:tcPr>
            <w:tcW w:w="694" w:type="dxa"/>
            <w:vMerge/>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center"/>
              <w:rPr>
                <w:rFonts w:ascii="仿宋_GB2312" w:eastAsia="仿宋_GB2312" w:hAnsi="仿宋_GB2312" w:cs="仿宋_GB2312"/>
                <w:color w:val="FF0000"/>
                <w:kern w:val="0"/>
                <w:sz w:val="28"/>
                <w:szCs w:val="28"/>
              </w:rPr>
            </w:pPr>
          </w:p>
        </w:tc>
        <w:tc>
          <w:tcPr>
            <w:tcW w:w="1541" w:type="dxa"/>
            <w:vMerge/>
            <w:tcBorders>
              <w:top w:val="single" w:sz="4" w:space="0" w:color="auto"/>
              <w:left w:val="single" w:sz="4" w:space="0" w:color="auto"/>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single" w:sz="4" w:space="0" w:color="auto"/>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节能环保产品制造及研发</w:t>
            </w:r>
          </w:p>
        </w:tc>
      </w:tr>
      <w:tr w:rsidR="00277DA6" w:rsidTr="003A56F4">
        <w:trPr>
          <w:trHeight w:val="850"/>
        </w:trPr>
        <w:tc>
          <w:tcPr>
            <w:tcW w:w="694" w:type="dxa"/>
            <w:vMerge w:val="restart"/>
            <w:tcBorders>
              <w:top w:val="nil"/>
              <w:left w:val="single" w:sz="4" w:space="0" w:color="auto"/>
              <w:bottom w:val="single" w:sz="4" w:space="0" w:color="000000"/>
              <w:right w:val="single" w:sz="4" w:space="0" w:color="auto"/>
            </w:tcBorders>
            <w:noWrap/>
            <w:vAlign w:val="center"/>
          </w:tcPr>
          <w:p w:rsidR="00277DA6" w:rsidRDefault="00277DA6" w:rsidP="003A56F4">
            <w:pPr>
              <w:widowControl/>
              <w:jc w:val="center"/>
              <w:rPr>
                <w:rFonts w:ascii="仿宋_GB2312" w:eastAsia="仿宋_GB2312" w:hAnsi="仿宋_GB2312" w:cs="仿宋_GB2312"/>
                <w:color w:val="FF0000"/>
                <w:kern w:val="0"/>
                <w:sz w:val="28"/>
                <w:szCs w:val="28"/>
              </w:rPr>
            </w:pPr>
            <w:r>
              <w:rPr>
                <w:rFonts w:ascii="仿宋_GB2312" w:eastAsia="仿宋_GB2312" w:hAnsi="仿宋_GB2312" w:cs="仿宋_GB2312" w:hint="eastAsia"/>
                <w:kern w:val="0"/>
                <w:sz w:val="28"/>
                <w:szCs w:val="28"/>
              </w:rPr>
              <w:t>13</w:t>
            </w:r>
          </w:p>
        </w:tc>
        <w:tc>
          <w:tcPr>
            <w:tcW w:w="1541" w:type="dxa"/>
            <w:vMerge w:val="restart"/>
            <w:tcBorders>
              <w:top w:val="nil"/>
              <w:left w:val="single" w:sz="4" w:space="0" w:color="auto"/>
              <w:bottom w:val="single" w:sz="4" w:space="0" w:color="000000"/>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电子信息、精密电机</w:t>
            </w:r>
            <w:r>
              <w:rPr>
                <w:rFonts w:ascii="仿宋_GB2312" w:eastAsia="仿宋_GB2312" w:hAnsi="仿宋_GB2312" w:cs="仿宋_GB2312" w:hint="eastAsia"/>
                <w:kern w:val="0"/>
                <w:sz w:val="28"/>
                <w:szCs w:val="28"/>
              </w:rPr>
              <w:lastRenderedPageBreak/>
              <w:t>及其它高端制造业</w:t>
            </w: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lastRenderedPageBreak/>
              <w:t>芯片研发、精密电机、集成电路制造及研发</w:t>
            </w:r>
          </w:p>
        </w:tc>
      </w:tr>
      <w:tr w:rsidR="00277DA6" w:rsidTr="003A56F4">
        <w:trPr>
          <w:trHeight w:val="850"/>
        </w:trPr>
        <w:tc>
          <w:tcPr>
            <w:tcW w:w="694" w:type="dxa"/>
            <w:vMerge/>
            <w:tcBorders>
              <w:top w:val="nil"/>
              <w:left w:val="single" w:sz="4" w:space="0" w:color="auto"/>
              <w:bottom w:val="single" w:sz="4" w:space="0" w:color="000000"/>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1541" w:type="dxa"/>
            <w:vMerge/>
            <w:tcBorders>
              <w:top w:val="nil"/>
              <w:left w:val="single" w:sz="4" w:space="0" w:color="auto"/>
              <w:bottom w:val="single" w:sz="4" w:space="0" w:color="000000"/>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机器人、无人机制造及研发</w:t>
            </w:r>
          </w:p>
        </w:tc>
      </w:tr>
      <w:tr w:rsidR="00277DA6" w:rsidTr="003A56F4">
        <w:trPr>
          <w:trHeight w:val="480"/>
        </w:trPr>
        <w:tc>
          <w:tcPr>
            <w:tcW w:w="694" w:type="dxa"/>
            <w:vMerge/>
            <w:tcBorders>
              <w:top w:val="nil"/>
              <w:left w:val="single" w:sz="4" w:space="0" w:color="auto"/>
              <w:bottom w:val="single" w:sz="4" w:space="0" w:color="000000"/>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1541" w:type="dxa"/>
            <w:vMerge/>
            <w:tcBorders>
              <w:top w:val="nil"/>
              <w:left w:val="single" w:sz="4" w:space="0" w:color="auto"/>
              <w:bottom w:val="single" w:sz="4" w:space="0" w:color="000000"/>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p>
        </w:tc>
        <w:tc>
          <w:tcPr>
            <w:tcW w:w="6819" w:type="dxa"/>
            <w:tcBorders>
              <w:top w:val="nil"/>
              <w:left w:val="nil"/>
              <w:bottom w:val="single" w:sz="4" w:space="0" w:color="auto"/>
              <w:right w:val="single" w:sz="4" w:space="0" w:color="auto"/>
            </w:tcBorders>
            <w:vAlign w:val="center"/>
          </w:tcPr>
          <w:p w:rsidR="00277DA6" w:rsidRDefault="00277DA6" w:rsidP="003A56F4">
            <w:pPr>
              <w:widowControl/>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生物医药制造及研发</w:t>
            </w:r>
          </w:p>
        </w:tc>
      </w:tr>
    </w:tbl>
    <w:p w:rsidR="00277DA6" w:rsidRDefault="00277DA6" w:rsidP="00277DA6">
      <w:pPr>
        <w:widowControl/>
        <w:jc w:val="left"/>
        <w:rPr>
          <w:rFonts w:ascii="华文仿宋" w:eastAsia="华文仿宋" w:hAnsi="华文仿宋" w:cs="Arial"/>
          <w:sz w:val="32"/>
          <w:szCs w:val="32"/>
        </w:rPr>
      </w:pPr>
    </w:p>
    <w:p w:rsidR="009A1871" w:rsidRDefault="009A1871">
      <w:pPr>
        <w:widowControl/>
        <w:rPr>
          <w:rFonts w:ascii="仿宋_GB2312" w:eastAsia="仿宋_GB2312" w:hAnsi="宋体" w:cs="宋体"/>
          <w:kern w:val="0"/>
          <w:sz w:val="28"/>
          <w:szCs w:val="28"/>
          <w:lang w:val="zh-CN"/>
        </w:rPr>
      </w:pPr>
    </w:p>
    <w:p w:rsidR="009A1871" w:rsidRDefault="009A1871">
      <w:pPr>
        <w:widowControl/>
        <w:rPr>
          <w:rFonts w:ascii="仿宋_GB2312" w:eastAsia="仿宋_GB2312" w:hAnsi="宋体" w:cs="宋体"/>
          <w:kern w:val="0"/>
          <w:sz w:val="28"/>
          <w:szCs w:val="28"/>
          <w:lang w:val="zh-CN"/>
        </w:rPr>
      </w:pPr>
    </w:p>
    <w:sectPr w:rsidR="009A1871">
      <w:footerReference w:type="default" r:id="rId8"/>
      <w:pgSz w:w="11906" w:h="16838"/>
      <w:pgMar w:top="930" w:right="1486" w:bottom="930" w:left="13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E5D" w:rsidRDefault="00103E5D">
      <w:r>
        <w:separator/>
      </w:r>
    </w:p>
  </w:endnote>
  <w:endnote w:type="continuationSeparator" w:id="0">
    <w:p w:rsidR="00103E5D" w:rsidRDefault="0010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871" w:rsidRDefault="00926B20">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A1871" w:rsidRDefault="00926B20">
                          <w:pPr>
                            <w:pStyle w:val="a4"/>
                          </w:pPr>
                          <w:r>
                            <w:rPr>
                              <w:rFonts w:hint="eastAsia"/>
                            </w:rPr>
                            <w:fldChar w:fldCharType="begin"/>
                          </w:r>
                          <w:r>
                            <w:rPr>
                              <w:rFonts w:hint="eastAsia"/>
                            </w:rPr>
                            <w:instrText xml:space="preserve"> PAGE  \* MERGEFORMAT </w:instrText>
                          </w:r>
                          <w:r>
                            <w:rPr>
                              <w:rFonts w:hint="eastAsia"/>
                            </w:rPr>
                            <w:fldChar w:fldCharType="separate"/>
                          </w:r>
                          <w:r w:rsidR="006F0741">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9A1871" w:rsidRDefault="00926B20">
                    <w:pPr>
                      <w:pStyle w:val="a4"/>
                    </w:pPr>
                    <w:r>
                      <w:rPr>
                        <w:rFonts w:hint="eastAsia"/>
                      </w:rPr>
                      <w:fldChar w:fldCharType="begin"/>
                    </w:r>
                    <w:r>
                      <w:rPr>
                        <w:rFonts w:hint="eastAsia"/>
                      </w:rPr>
                      <w:instrText xml:space="preserve"> PAGE  \* MERGEFORMAT </w:instrText>
                    </w:r>
                    <w:r>
                      <w:rPr>
                        <w:rFonts w:hint="eastAsia"/>
                      </w:rPr>
                      <w:fldChar w:fldCharType="separate"/>
                    </w:r>
                    <w:r w:rsidR="006F0741">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E5D" w:rsidRDefault="00103E5D">
      <w:r>
        <w:separator/>
      </w:r>
    </w:p>
  </w:footnote>
  <w:footnote w:type="continuationSeparator" w:id="0">
    <w:p w:rsidR="00103E5D" w:rsidRDefault="00103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2EE77"/>
    <w:multiLevelType w:val="singleLevel"/>
    <w:tmpl w:val="3C62EE77"/>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3E"/>
    <w:rsid w:val="0009035B"/>
    <w:rsid w:val="00103E5D"/>
    <w:rsid w:val="00107228"/>
    <w:rsid w:val="001843E0"/>
    <w:rsid w:val="00277DA6"/>
    <w:rsid w:val="0031132D"/>
    <w:rsid w:val="004300F8"/>
    <w:rsid w:val="004939D0"/>
    <w:rsid w:val="004D2CC7"/>
    <w:rsid w:val="0052094B"/>
    <w:rsid w:val="005D21E9"/>
    <w:rsid w:val="006158AA"/>
    <w:rsid w:val="0069765A"/>
    <w:rsid w:val="006D10B9"/>
    <w:rsid w:val="006F0741"/>
    <w:rsid w:val="008174D4"/>
    <w:rsid w:val="008951C3"/>
    <w:rsid w:val="00914FD8"/>
    <w:rsid w:val="00926B20"/>
    <w:rsid w:val="009A1871"/>
    <w:rsid w:val="009B2A98"/>
    <w:rsid w:val="00A05D4A"/>
    <w:rsid w:val="00A861C5"/>
    <w:rsid w:val="00CA18C0"/>
    <w:rsid w:val="00D52286"/>
    <w:rsid w:val="00D823E2"/>
    <w:rsid w:val="00DD4209"/>
    <w:rsid w:val="00E120BC"/>
    <w:rsid w:val="00EB57EA"/>
    <w:rsid w:val="00F7293E"/>
    <w:rsid w:val="00FE3EC9"/>
    <w:rsid w:val="01F04BD8"/>
    <w:rsid w:val="0201425F"/>
    <w:rsid w:val="027C4E70"/>
    <w:rsid w:val="031F39FA"/>
    <w:rsid w:val="03526EFC"/>
    <w:rsid w:val="04457343"/>
    <w:rsid w:val="059F15EE"/>
    <w:rsid w:val="05C83705"/>
    <w:rsid w:val="05F33540"/>
    <w:rsid w:val="062844BB"/>
    <w:rsid w:val="075C21AB"/>
    <w:rsid w:val="078B522D"/>
    <w:rsid w:val="08F43566"/>
    <w:rsid w:val="09E23EE3"/>
    <w:rsid w:val="09FB23F7"/>
    <w:rsid w:val="0BE262DD"/>
    <w:rsid w:val="0E83176D"/>
    <w:rsid w:val="10F91EEC"/>
    <w:rsid w:val="12254BE3"/>
    <w:rsid w:val="129853F4"/>
    <w:rsid w:val="13AD104C"/>
    <w:rsid w:val="144A2DBD"/>
    <w:rsid w:val="147E0326"/>
    <w:rsid w:val="1509570E"/>
    <w:rsid w:val="15166670"/>
    <w:rsid w:val="15430D38"/>
    <w:rsid w:val="15582061"/>
    <w:rsid w:val="16534BDD"/>
    <w:rsid w:val="170151F9"/>
    <w:rsid w:val="19FB2BAC"/>
    <w:rsid w:val="1A6E3A12"/>
    <w:rsid w:val="1A7D5FE1"/>
    <w:rsid w:val="1AAD0629"/>
    <w:rsid w:val="1B33440A"/>
    <w:rsid w:val="1B8A3D7F"/>
    <w:rsid w:val="1BAE023E"/>
    <w:rsid w:val="1CC17DB6"/>
    <w:rsid w:val="1D1876DC"/>
    <w:rsid w:val="1DAE5D9F"/>
    <w:rsid w:val="1EA92184"/>
    <w:rsid w:val="1FA728D9"/>
    <w:rsid w:val="200D3E82"/>
    <w:rsid w:val="20C4598F"/>
    <w:rsid w:val="21E94B1D"/>
    <w:rsid w:val="22A75512"/>
    <w:rsid w:val="2463270B"/>
    <w:rsid w:val="2583473F"/>
    <w:rsid w:val="26243106"/>
    <w:rsid w:val="268C41E6"/>
    <w:rsid w:val="27F30F3E"/>
    <w:rsid w:val="28833BCC"/>
    <w:rsid w:val="28B42049"/>
    <w:rsid w:val="29D57B60"/>
    <w:rsid w:val="2A8A3371"/>
    <w:rsid w:val="2D9D3605"/>
    <w:rsid w:val="2E4F74B3"/>
    <w:rsid w:val="2FEA39AD"/>
    <w:rsid w:val="317924D0"/>
    <w:rsid w:val="31BD502C"/>
    <w:rsid w:val="326E7DAD"/>
    <w:rsid w:val="32803822"/>
    <w:rsid w:val="32D50741"/>
    <w:rsid w:val="36027114"/>
    <w:rsid w:val="36704FBD"/>
    <w:rsid w:val="36822307"/>
    <w:rsid w:val="39AA4AF8"/>
    <w:rsid w:val="3A8C381F"/>
    <w:rsid w:val="3AAF458A"/>
    <w:rsid w:val="3AF03FBB"/>
    <w:rsid w:val="3BA977A2"/>
    <w:rsid w:val="3C455E82"/>
    <w:rsid w:val="3C952432"/>
    <w:rsid w:val="3D263EAB"/>
    <w:rsid w:val="3E47560D"/>
    <w:rsid w:val="3F8E3CBC"/>
    <w:rsid w:val="40A3101C"/>
    <w:rsid w:val="40A95567"/>
    <w:rsid w:val="410E0263"/>
    <w:rsid w:val="410F4E89"/>
    <w:rsid w:val="4292256F"/>
    <w:rsid w:val="42DB06CF"/>
    <w:rsid w:val="42DE7401"/>
    <w:rsid w:val="4328080A"/>
    <w:rsid w:val="43AB2373"/>
    <w:rsid w:val="444A7F6C"/>
    <w:rsid w:val="44606287"/>
    <w:rsid w:val="448F6D67"/>
    <w:rsid w:val="47664A70"/>
    <w:rsid w:val="47B5675F"/>
    <w:rsid w:val="495802B1"/>
    <w:rsid w:val="496F577C"/>
    <w:rsid w:val="4BB81D54"/>
    <w:rsid w:val="4CBD5C6D"/>
    <w:rsid w:val="4D065DC4"/>
    <w:rsid w:val="4E042BE4"/>
    <w:rsid w:val="4E5B058B"/>
    <w:rsid w:val="4FAA1D46"/>
    <w:rsid w:val="4FF014E2"/>
    <w:rsid w:val="50336F9F"/>
    <w:rsid w:val="50807EE4"/>
    <w:rsid w:val="510121ED"/>
    <w:rsid w:val="52C07071"/>
    <w:rsid w:val="52CE5B8D"/>
    <w:rsid w:val="536E0127"/>
    <w:rsid w:val="539C0652"/>
    <w:rsid w:val="54AB09DE"/>
    <w:rsid w:val="55225382"/>
    <w:rsid w:val="55A80062"/>
    <w:rsid w:val="55B82C8E"/>
    <w:rsid w:val="5658426A"/>
    <w:rsid w:val="576B5E10"/>
    <w:rsid w:val="585C29A0"/>
    <w:rsid w:val="597828C4"/>
    <w:rsid w:val="5A1D6B6B"/>
    <w:rsid w:val="5C821250"/>
    <w:rsid w:val="625F4C0A"/>
    <w:rsid w:val="62ED4832"/>
    <w:rsid w:val="62F54208"/>
    <w:rsid w:val="63007817"/>
    <w:rsid w:val="63273F4C"/>
    <w:rsid w:val="63E84395"/>
    <w:rsid w:val="66AC13BE"/>
    <w:rsid w:val="67F74894"/>
    <w:rsid w:val="68883593"/>
    <w:rsid w:val="691B3CB6"/>
    <w:rsid w:val="69A55C5F"/>
    <w:rsid w:val="6C303523"/>
    <w:rsid w:val="6C431FB7"/>
    <w:rsid w:val="6E235C58"/>
    <w:rsid w:val="6E7F20C9"/>
    <w:rsid w:val="6EAD340F"/>
    <w:rsid w:val="6EEA10F8"/>
    <w:rsid w:val="6FA918BE"/>
    <w:rsid w:val="70636F94"/>
    <w:rsid w:val="708D5DB8"/>
    <w:rsid w:val="70DB5B51"/>
    <w:rsid w:val="718F2323"/>
    <w:rsid w:val="71AF11FE"/>
    <w:rsid w:val="726D52CC"/>
    <w:rsid w:val="72802F87"/>
    <w:rsid w:val="72EA6C1A"/>
    <w:rsid w:val="737A3EE3"/>
    <w:rsid w:val="741C1AAF"/>
    <w:rsid w:val="760426FD"/>
    <w:rsid w:val="779E4C3C"/>
    <w:rsid w:val="78D96B12"/>
    <w:rsid w:val="7A4B3245"/>
    <w:rsid w:val="7AFA327A"/>
    <w:rsid w:val="7B2415BC"/>
    <w:rsid w:val="7B7B56EE"/>
    <w:rsid w:val="7B816DC1"/>
    <w:rsid w:val="7BAA5CC9"/>
    <w:rsid w:val="7C7560B9"/>
    <w:rsid w:val="7EDC5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470A7"/>
  <w15:docId w15:val="{69AF8A85-3296-4D03-8493-E4DE5CD7F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D823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4311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905</Words>
  <Characters>5159</Characters>
  <Application>Microsoft Office Word</Application>
  <DocSecurity>0</DocSecurity>
  <Lines>42</Lines>
  <Paragraphs>12</Paragraphs>
  <ScaleCrop>false</ScaleCrop>
  <Company>Lenovo</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米</cp:lastModifiedBy>
  <cp:revision>15</cp:revision>
  <dcterms:created xsi:type="dcterms:W3CDTF">2020-03-11T07:26:00Z</dcterms:created>
  <dcterms:modified xsi:type="dcterms:W3CDTF">2024-03-08T03:39:00Z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