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3A1" w:rsidRDefault="005E23A1" w:rsidP="005E23A1">
      <w:pPr>
        <w:ind w:firstLineChars="200" w:firstLine="643"/>
        <w:rPr>
          <w:rFonts w:ascii="Times New Roman" w:eastAsia="宋体" w:hAnsi="Times New Roman" w:cs="Times New Roman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第十六</w:t>
      </w:r>
      <w:r w:rsidR="00034A58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条措施：</w:t>
      </w:r>
      <w:r>
        <w:rPr>
          <w:rFonts w:ascii="仿宋_GB2312" w:eastAsia="仿宋_GB2312" w:hint="eastAsia"/>
          <w:b/>
          <w:bCs/>
          <w:sz w:val="32"/>
          <w:szCs w:val="32"/>
        </w:rPr>
        <w:t>支持企业引进台湾人才。</w:t>
      </w:r>
      <w:r>
        <w:rPr>
          <w:rFonts w:ascii="仿宋_GB2312" w:eastAsia="仿宋_GB2312" w:hint="eastAsia"/>
          <w:sz w:val="32"/>
          <w:szCs w:val="32"/>
        </w:rPr>
        <w:t>鼓励企业从厦门高校应届毕业台生或厦门市外新招用台湾人才（创业人才本人除外）并工作满一年的，其中每新招用1名台湾青年人才给予企业一次性引才奖励1万元，每新招用1名台湾特聘专才给予企业一次性引才奖励5万元，每新招用1名台湾特聘专家给予企业一次性引才奖励10万元，对新招用台湾人才入选市级以上高层次人才计划的，给予企业补足10万元奖励。</w:t>
      </w:r>
    </w:p>
    <w:p w:rsidR="00291E32" w:rsidRPr="005E23A1" w:rsidRDefault="00291E32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291E32" w:rsidRDefault="00291E32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5E23A1" w:rsidRDefault="00034A58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福建自贸试验区厦门片区引进</w:t>
      </w:r>
      <w:r w:rsidR="005E23A1"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台湾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人才奖励</w:t>
      </w:r>
    </w:p>
    <w:p w:rsidR="00291E32" w:rsidRDefault="00034A58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申请办事指南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事项名称</w:t>
      </w:r>
    </w:p>
    <w:p w:rsidR="00291E32" w:rsidRDefault="00034A58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5E23A1" w:rsidRPr="005E23A1">
        <w:rPr>
          <w:rFonts w:ascii="仿宋" w:eastAsia="仿宋" w:hAnsi="仿宋" w:cs="仿宋" w:hint="eastAsia"/>
          <w:sz w:val="32"/>
          <w:szCs w:val="32"/>
        </w:rPr>
        <w:t>福建自贸试验区厦门片区引进台湾人才</w:t>
      </w:r>
      <w:r>
        <w:rPr>
          <w:rFonts w:ascii="仿宋" w:eastAsia="仿宋" w:hAnsi="仿宋" w:cs="仿宋" w:hint="eastAsia"/>
          <w:sz w:val="32"/>
          <w:szCs w:val="32"/>
        </w:rPr>
        <w:t>奖励。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申报对象</w:t>
      </w:r>
    </w:p>
    <w:p w:rsidR="00291E32" w:rsidRDefault="004225BA" w:rsidP="005E23A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在厦门自贸片区内生产经营的具有独立法人资格的企业（机构），</w:t>
      </w:r>
      <w:r w:rsidR="00034A58">
        <w:rPr>
          <w:rFonts w:ascii="仿宋" w:eastAsia="仿宋" w:hAnsi="仿宋" w:cs="仿宋" w:hint="eastAsia"/>
          <w:sz w:val="32"/>
          <w:szCs w:val="32"/>
        </w:rPr>
        <w:t>配合厦门自贸片区各项工作，且无不良记录。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申报条件</w:t>
      </w:r>
    </w:p>
    <w:p w:rsidR="00291E32" w:rsidRDefault="00034A5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申领引才育才奖励的企业及人才须同时符合下列条件：</w:t>
      </w:r>
    </w:p>
    <w:p w:rsidR="005E23A1" w:rsidRPr="005E23A1" w:rsidRDefault="005E23A1">
      <w:pPr>
        <w:numPr>
          <w:ilvl w:val="0"/>
          <w:numId w:val="3"/>
        </w:num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从厦门高校应届毕业台生或厦门市外新招用台湾人才（创业人才本人除外）并工作满一年。</w:t>
      </w:r>
    </w:p>
    <w:p w:rsidR="00291E32" w:rsidRDefault="00034A58">
      <w:pPr>
        <w:numPr>
          <w:ilvl w:val="0"/>
          <w:numId w:val="3"/>
        </w:num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人才与企业签订不少于3年期限的劳动合同或聘用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协议。</w:t>
      </w:r>
    </w:p>
    <w:p w:rsidR="00291E32" w:rsidRDefault="00034A58">
      <w:pPr>
        <w:numPr>
          <w:ilvl w:val="0"/>
          <w:numId w:val="3"/>
        </w:num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申领奖励时人才已经在片区内企业工作满1年及以上，且为在职状态。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补贴标准</w:t>
      </w:r>
    </w:p>
    <w:p w:rsidR="005E23A1" w:rsidRPr="005E23A1" w:rsidRDefault="005E23A1" w:rsidP="005E23A1">
      <w:pPr>
        <w:pStyle w:val="a7"/>
        <w:ind w:firstLine="640"/>
        <w:rPr>
          <w:rFonts w:ascii="Times New Roman" w:eastAsia="宋体" w:hAnsi="Times New Roman" w:cs="Times New Roman"/>
          <w:szCs w:val="21"/>
        </w:rPr>
      </w:pPr>
      <w:r w:rsidRPr="005E23A1">
        <w:rPr>
          <w:rFonts w:ascii="仿宋_GB2312" w:eastAsia="仿宋_GB2312" w:hint="eastAsia"/>
          <w:sz w:val="32"/>
          <w:szCs w:val="32"/>
        </w:rPr>
        <w:t>每新招用1名台湾青年人才给予企业一次性引才奖励1万元，每新招用1名台湾特聘专才给予企业一次性引才奖励5万元，每新招用1名台湾特聘专家给予企业一次性引才奖励10万元，对新招用台湾人才入选市级以上高层次人才计划的，给予企业补足10万元奖励。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应提交的材料</w:t>
      </w:r>
    </w:p>
    <w:p w:rsidR="00291E32" w:rsidRPr="00991910" w:rsidRDefault="00991910" w:rsidP="00991910">
      <w:pPr>
        <w:ind w:firstLineChars="200" w:firstLine="640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sz w:val="32"/>
          <w:szCs w:val="32"/>
        </w:rPr>
        <w:t>1、</w:t>
      </w:r>
      <w:r w:rsidR="00034A58">
        <w:rPr>
          <w:rFonts w:ascii="仿宋" w:eastAsia="仿宋" w:hAnsi="仿宋" w:cs="仿宋" w:hint="eastAsia"/>
          <w:sz w:val="32"/>
          <w:szCs w:val="32"/>
        </w:rPr>
        <w:t>《</w:t>
      </w:r>
      <w:r w:rsidRPr="00991910">
        <w:rPr>
          <w:rFonts w:ascii="仿宋" w:eastAsia="仿宋" w:hAnsi="仿宋" w:cs="仿宋" w:hint="eastAsia"/>
          <w:sz w:val="32"/>
          <w:szCs w:val="32"/>
        </w:rPr>
        <w:t>福建自贸试验区厦门片区引进台湾</w:t>
      </w:r>
      <w:r>
        <w:rPr>
          <w:rFonts w:ascii="仿宋" w:eastAsia="仿宋" w:hAnsi="仿宋" w:cs="仿宋" w:hint="eastAsia"/>
          <w:sz w:val="32"/>
          <w:szCs w:val="32"/>
        </w:rPr>
        <w:t>人才</w:t>
      </w:r>
      <w:r w:rsidR="00034A58">
        <w:rPr>
          <w:rFonts w:ascii="仿宋" w:eastAsia="仿宋" w:hAnsi="仿宋" w:cs="仿宋" w:hint="eastAsia"/>
          <w:sz w:val="32"/>
          <w:szCs w:val="32"/>
        </w:rPr>
        <w:t>奖励申请表》（附件，一式2份）；</w:t>
      </w:r>
    </w:p>
    <w:p w:rsidR="00291E32" w:rsidRDefault="00991910" w:rsidP="00991910">
      <w:pPr>
        <w:ind w:left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</w:t>
      </w:r>
      <w:r w:rsidR="00034A58">
        <w:rPr>
          <w:rFonts w:ascii="仿宋" w:eastAsia="仿宋" w:hAnsi="仿宋" w:cs="仿宋" w:hint="eastAsia"/>
          <w:sz w:val="32"/>
          <w:szCs w:val="32"/>
        </w:rPr>
        <w:t>企业营业执照复印件1份；</w:t>
      </w:r>
    </w:p>
    <w:p w:rsidR="00291E32" w:rsidRDefault="00991910" w:rsidP="00991910">
      <w:pPr>
        <w:ind w:left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</w:t>
      </w:r>
      <w:r>
        <w:rPr>
          <w:rFonts w:ascii="仿宋" w:eastAsia="仿宋" w:hAnsi="仿宋" w:cs="仿宋_GB2312" w:hint="eastAsia"/>
          <w:sz w:val="32"/>
          <w:szCs w:val="32"/>
        </w:rPr>
        <w:t>企业近一个月表格形式完税证明1份</w:t>
      </w:r>
      <w:r w:rsidR="00034A58">
        <w:rPr>
          <w:rFonts w:ascii="仿宋" w:eastAsia="仿宋" w:hAnsi="仿宋" w:cs="仿宋" w:hint="eastAsia"/>
          <w:sz w:val="32"/>
          <w:szCs w:val="32"/>
        </w:rPr>
        <w:t>；</w:t>
      </w:r>
    </w:p>
    <w:p w:rsidR="00291E32" w:rsidRDefault="00991910" w:rsidP="0099191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4、</w:t>
      </w:r>
      <w:r w:rsidR="00034A58">
        <w:rPr>
          <w:rFonts w:ascii="仿宋" w:eastAsia="仿宋" w:hAnsi="仿宋" w:cs="仿宋" w:hint="eastAsia"/>
          <w:sz w:val="32"/>
          <w:szCs w:val="32"/>
        </w:rPr>
        <w:t>企业与人才签订的正式劳动合同或聘用协议、任职文件等复印件1份（核对原件）；</w:t>
      </w:r>
    </w:p>
    <w:p w:rsidR="00291E32" w:rsidRDefault="00991910" w:rsidP="0099191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5、</w:t>
      </w:r>
      <w:r w:rsidR="00034A58">
        <w:rPr>
          <w:rFonts w:ascii="仿宋" w:eastAsia="仿宋" w:hAnsi="仿宋" w:cs="仿宋" w:hint="eastAsia"/>
          <w:sz w:val="32"/>
          <w:szCs w:val="32"/>
        </w:rPr>
        <w:t>人才入选</w:t>
      </w:r>
      <w:r w:rsidR="005E23A1">
        <w:rPr>
          <w:rFonts w:ascii="仿宋" w:eastAsia="仿宋" w:hAnsi="仿宋" w:cs="仿宋" w:hint="eastAsia"/>
          <w:sz w:val="32"/>
          <w:szCs w:val="32"/>
        </w:rPr>
        <w:t>特湾特聘专家或专才</w:t>
      </w:r>
      <w:r w:rsidR="00034A58">
        <w:rPr>
          <w:rFonts w:ascii="仿宋" w:eastAsia="仿宋" w:hAnsi="仿宋" w:cs="仿宋" w:hint="eastAsia"/>
          <w:sz w:val="32"/>
          <w:szCs w:val="32"/>
        </w:rPr>
        <w:t>相关证明材料1份（核对原件）；</w:t>
      </w:r>
    </w:p>
    <w:p w:rsidR="00291E32" w:rsidRDefault="00991910" w:rsidP="00991910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6、</w:t>
      </w:r>
      <w:r w:rsidR="005E23A1">
        <w:rPr>
          <w:rFonts w:ascii="仿宋" w:eastAsia="仿宋" w:hAnsi="仿宋" w:cs="仿宋" w:hint="eastAsia"/>
          <w:sz w:val="32"/>
          <w:szCs w:val="32"/>
        </w:rPr>
        <w:t>台胞证</w:t>
      </w:r>
      <w:r w:rsidR="00034A58">
        <w:rPr>
          <w:rFonts w:ascii="仿宋" w:eastAsia="仿宋" w:hAnsi="仿宋" w:cs="仿宋" w:hint="eastAsia"/>
          <w:sz w:val="32"/>
          <w:szCs w:val="32"/>
        </w:rPr>
        <w:t>复印件1份；</w:t>
      </w:r>
    </w:p>
    <w:p w:rsidR="00291E32" w:rsidRDefault="00991910" w:rsidP="0099191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7、</w:t>
      </w:r>
      <w:r w:rsidR="005E23A1" w:rsidRPr="00BB1E5C">
        <w:rPr>
          <w:rFonts w:ascii="仿宋" w:eastAsia="仿宋" w:hAnsi="仿宋" w:cs="仿宋" w:hint="eastAsia"/>
          <w:sz w:val="32"/>
          <w:szCs w:val="32"/>
        </w:rPr>
        <w:t>学历证明(学信网《教育部学历证书电子注册备案表》或国家教育部留学服务中心出具的《国外学历学位认证书》</w:t>
      </w:r>
      <w:r w:rsidR="00034A58">
        <w:rPr>
          <w:rFonts w:ascii="仿宋" w:eastAsia="仿宋" w:hAnsi="仿宋" w:cs="仿宋" w:hint="eastAsia"/>
          <w:sz w:val="32"/>
          <w:szCs w:val="32"/>
        </w:rPr>
        <w:t>1份；</w:t>
      </w:r>
    </w:p>
    <w:p w:rsidR="00291E32" w:rsidRDefault="00991910" w:rsidP="00991910">
      <w:pPr>
        <w:ind w:left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lastRenderedPageBreak/>
        <w:t>8</w:t>
      </w:r>
      <w:r>
        <w:rPr>
          <w:rFonts w:ascii="仿宋" w:eastAsia="仿宋" w:hAnsi="仿宋" w:cs="仿宋" w:hint="eastAsia"/>
          <w:sz w:val="32"/>
          <w:szCs w:val="32"/>
        </w:rPr>
        <w:t>、</w:t>
      </w:r>
      <w:r w:rsidR="00874E83">
        <w:rPr>
          <w:rFonts w:ascii="仿宋" w:eastAsia="仿宋" w:hAnsi="仿宋" w:cs="仿宋" w:hint="eastAsia"/>
          <w:sz w:val="32"/>
          <w:szCs w:val="32"/>
        </w:rPr>
        <w:t>近一年的</w:t>
      </w:r>
      <w:r w:rsidR="00034A58">
        <w:rPr>
          <w:rFonts w:ascii="仿宋" w:eastAsia="仿宋" w:hAnsi="仿宋" w:cs="仿宋" w:hint="eastAsia"/>
          <w:sz w:val="32"/>
          <w:szCs w:val="32"/>
        </w:rPr>
        <w:t>人才纳税证明（连续缴交不少于12</w:t>
      </w:r>
      <w:r w:rsidR="00874E83">
        <w:rPr>
          <w:rFonts w:ascii="仿宋" w:eastAsia="仿宋" w:hAnsi="仿宋" w:cs="仿宋" w:hint="eastAsia"/>
          <w:sz w:val="32"/>
          <w:szCs w:val="32"/>
        </w:rPr>
        <w:t>个月）；</w:t>
      </w:r>
    </w:p>
    <w:p w:rsidR="00291E32" w:rsidRDefault="00034A58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备注：以上材料均需加盖公章。申请材料按顺序装订成册,并在侧面骑缝加盖企业公章。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办理程序</w:t>
      </w:r>
    </w:p>
    <w:p w:rsidR="00291E32" w:rsidRDefault="00034A5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1、申请。</w:t>
      </w:r>
      <w:r>
        <w:rPr>
          <w:rFonts w:ascii="仿宋" w:eastAsia="仿宋" w:hAnsi="仿宋" w:cs="仿宋" w:hint="eastAsia"/>
          <w:sz w:val="32"/>
          <w:szCs w:val="32"/>
        </w:rPr>
        <w:t>企业向福建自贸试验区厦门片区管委会管委会</w:t>
      </w:r>
      <w:r w:rsidR="004225BA">
        <w:rPr>
          <w:rFonts w:ascii="仿宋" w:eastAsia="仿宋" w:hAnsi="仿宋" w:cs="仿宋" w:hint="eastAsia"/>
          <w:sz w:val="32"/>
          <w:szCs w:val="32"/>
        </w:rPr>
        <w:t>党群工作部提出申请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291E32" w:rsidRDefault="00034A5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2、审核。</w:t>
      </w:r>
      <w:r w:rsidR="004225BA" w:rsidRPr="00583540">
        <w:rPr>
          <w:rFonts w:ascii="仿宋" w:eastAsia="仿宋" w:hAnsi="仿宋" w:cs="仿宋" w:hint="eastAsia"/>
          <w:sz w:val="32"/>
          <w:szCs w:val="32"/>
        </w:rPr>
        <w:t>党群工作部负责审核并提出</w:t>
      </w:r>
      <w:r w:rsidR="004225BA" w:rsidRPr="00A76A03">
        <w:rPr>
          <w:rFonts w:ascii="仿宋" w:eastAsia="仿宋" w:hAnsi="仿宋" w:cs="仿宋" w:hint="eastAsia"/>
          <w:sz w:val="32"/>
          <w:szCs w:val="24"/>
        </w:rPr>
        <w:t>建议名单。</w:t>
      </w:r>
    </w:p>
    <w:p w:rsidR="00291E32" w:rsidRDefault="00034A5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3、兑现。</w:t>
      </w:r>
      <w:r>
        <w:rPr>
          <w:rFonts w:ascii="仿宋" w:eastAsia="仿宋" w:hAnsi="仿宋" w:cs="仿宋" w:hint="eastAsia"/>
          <w:sz w:val="32"/>
          <w:szCs w:val="32"/>
        </w:rPr>
        <w:t>按财政资金拨付流程兑现拨付企业奖励资金。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办理时限</w:t>
      </w:r>
    </w:p>
    <w:p w:rsidR="00291E32" w:rsidRDefault="00034A58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常年受理。</w:t>
      </w:r>
    </w:p>
    <w:p w:rsidR="00291E32" w:rsidRDefault="00034A58">
      <w:pPr>
        <w:numPr>
          <w:ilvl w:val="0"/>
          <w:numId w:val="1"/>
        </w:numPr>
        <w:spacing w:line="58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受理部门</w:t>
      </w:r>
    </w:p>
    <w:p w:rsidR="00291E32" w:rsidRDefault="00034A58">
      <w:pPr>
        <w:spacing w:line="580" w:lineRule="exact"/>
        <w:ind w:leftChars="200" w:left="4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福建自贸试验区厦门片区管委会</w:t>
      </w:r>
      <w:r w:rsidR="004225BA">
        <w:rPr>
          <w:rFonts w:ascii="仿宋" w:eastAsia="仿宋" w:hAnsi="仿宋" w:cs="仿宋" w:hint="eastAsia"/>
          <w:sz w:val="32"/>
          <w:szCs w:val="32"/>
        </w:rPr>
        <w:t>党群工作部</w:t>
      </w:r>
    </w:p>
    <w:p w:rsidR="00291E32" w:rsidRDefault="0010535F">
      <w:pPr>
        <w:numPr>
          <w:ilvl w:val="0"/>
          <w:numId w:val="1"/>
        </w:numPr>
        <w:spacing w:line="58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受理地址</w:t>
      </w:r>
      <w:r w:rsidR="00034A58">
        <w:rPr>
          <w:rFonts w:ascii="仿宋" w:eastAsia="仿宋" w:hAnsi="仿宋" w:cs="仿宋" w:hint="eastAsia"/>
          <w:b/>
          <w:bCs/>
          <w:sz w:val="32"/>
          <w:szCs w:val="32"/>
        </w:rPr>
        <w:t>与时间</w:t>
      </w:r>
    </w:p>
    <w:p w:rsidR="00291E32" w:rsidRDefault="0010535F">
      <w:pPr>
        <w:spacing w:line="580" w:lineRule="exact"/>
        <w:ind w:leftChars="200" w:left="4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材料接收</w:t>
      </w:r>
      <w:r w:rsidR="00034A58">
        <w:rPr>
          <w:rFonts w:ascii="仿宋" w:eastAsia="仿宋" w:hAnsi="仿宋" w:cs="仿宋" w:hint="eastAsia"/>
          <w:sz w:val="32"/>
          <w:szCs w:val="32"/>
        </w:rPr>
        <w:t>：自贸区综合服务大厅二楼</w:t>
      </w:r>
      <w:r>
        <w:rPr>
          <w:rFonts w:ascii="仿宋" w:eastAsia="仿宋" w:hAnsi="仿宋" w:cs="仿宋"/>
          <w:sz w:val="32"/>
          <w:szCs w:val="32"/>
        </w:rPr>
        <w:t>202</w:t>
      </w:r>
      <w:r>
        <w:rPr>
          <w:rFonts w:ascii="仿宋" w:eastAsia="仿宋" w:hAnsi="仿宋" w:cs="仿宋" w:hint="eastAsia"/>
          <w:sz w:val="32"/>
          <w:szCs w:val="32"/>
        </w:rPr>
        <w:t>室</w:t>
      </w:r>
    </w:p>
    <w:p w:rsidR="00291E32" w:rsidRDefault="00034A58">
      <w:pPr>
        <w:spacing w:line="580" w:lineRule="exact"/>
        <w:ind w:leftChars="200" w:left="4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电话：0592-5626720</w:t>
      </w:r>
      <w:r w:rsidR="00DF1002">
        <w:rPr>
          <w:rFonts w:ascii="仿宋" w:eastAsia="仿宋" w:hAnsi="仿宋" w:cs="仿宋" w:hint="eastAsia"/>
          <w:sz w:val="32"/>
          <w:szCs w:val="32"/>
        </w:rPr>
        <w:t>，</w:t>
      </w:r>
      <w:r w:rsidR="00820598">
        <w:rPr>
          <w:rFonts w:ascii="仿宋" w:eastAsia="仿宋" w:hAnsi="仿宋" w:cs="仿宋" w:hint="eastAsia"/>
          <w:sz w:val="32"/>
          <w:szCs w:val="32"/>
        </w:rPr>
        <w:t>0</w:t>
      </w:r>
      <w:r w:rsidR="00820598">
        <w:rPr>
          <w:rFonts w:ascii="仿宋" w:eastAsia="仿宋" w:hAnsi="仿宋" w:cs="仿宋"/>
          <w:sz w:val="32"/>
          <w:szCs w:val="32"/>
        </w:rPr>
        <w:t>592</w:t>
      </w:r>
      <w:r w:rsidR="00820598">
        <w:rPr>
          <w:rFonts w:ascii="仿宋" w:eastAsia="仿宋" w:hAnsi="仿宋" w:cs="仿宋" w:hint="eastAsia"/>
          <w:sz w:val="32"/>
          <w:szCs w:val="32"/>
        </w:rPr>
        <w:t>-</w:t>
      </w:r>
      <w:r w:rsidR="00DF1002">
        <w:rPr>
          <w:rFonts w:ascii="仿宋" w:eastAsia="仿宋" w:hAnsi="仿宋" w:cs="仿宋" w:hint="eastAsia"/>
          <w:sz w:val="32"/>
          <w:szCs w:val="32"/>
        </w:rPr>
        <w:t>2</w:t>
      </w:r>
      <w:r w:rsidR="00DF1002">
        <w:rPr>
          <w:rFonts w:ascii="仿宋" w:eastAsia="仿宋" w:hAnsi="仿宋" w:cs="仿宋"/>
          <w:sz w:val="32"/>
          <w:szCs w:val="32"/>
        </w:rPr>
        <w:t>620708</w:t>
      </w:r>
    </w:p>
    <w:p w:rsidR="00291E32" w:rsidRDefault="00034A58">
      <w:pPr>
        <w:spacing w:line="580" w:lineRule="exact"/>
        <w:ind w:leftChars="200" w:left="4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地址：象屿路</w:t>
      </w:r>
      <w:r w:rsidR="00DF1002">
        <w:rPr>
          <w:rFonts w:ascii="仿宋" w:eastAsia="仿宋" w:hAnsi="仿宋" w:cs="仿宋" w:hint="eastAsia"/>
          <w:sz w:val="32"/>
          <w:szCs w:val="32"/>
        </w:rPr>
        <w:t>9</w:t>
      </w:r>
      <w:r w:rsidR="00DF1002"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号国际航运中心C区</w:t>
      </w:r>
    </w:p>
    <w:p w:rsidR="00291E32" w:rsidRDefault="00034A58">
      <w:pPr>
        <w:spacing w:line="580" w:lineRule="exact"/>
        <w:ind w:leftChars="200" w:left="4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接收时间：周一至周五  上午9:00至12:00、下午13:00至17:00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其他事项</w:t>
      </w:r>
    </w:p>
    <w:p w:rsidR="00291E32" w:rsidRDefault="00034A5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本办事指南由福建自贸试验区厦门片区管委会</w:t>
      </w:r>
      <w:r w:rsidR="004225BA">
        <w:rPr>
          <w:rFonts w:ascii="仿宋" w:eastAsia="仿宋" w:hAnsi="仿宋" w:cs="仿宋" w:hint="eastAsia"/>
          <w:sz w:val="32"/>
          <w:szCs w:val="32"/>
        </w:rPr>
        <w:t>党群工作部</w:t>
      </w:r>
      <w:r>
        <w:rPr>
          <w:rFonts w:ascii="仿宋" w:eastAsia="仿宋" w:hAnsi="仿宋" w:cs="仿宋" w:hint="eastAsia"/>
          <w:sz w:val="32"/>
          <w:szCs w:val="32"/>
        </w:rPr>
        <w:t>负责解释。</w:t>
      </w:r>
    </w:p>
    <w:p w:rsidR="00291E32" w:rsidRDefault="00034A58">
      <w:pPr>
        <w:rPr>
          <w:rFonts w:ascii="仿宋_GB2312" w:eastAsia="仿宋_GB2312" w:hAnsi="宋体" w:cs="宋体"/>
          <w:kern w:val="0"/>
          <w:sz w:val="28"/>
          <w:szCs w:val="24"/>
        </w:rPr>
      </w:pPr>
      <w:r>
        <w:rPr>
          <w:rFonts w:ascii="仿宋_GB2312" w:eastAsia="仿宋_GB2312" w:hAnsi="宋体" w:cs="宋体" w:hint="eastAsia"/>
          <w:kern w:val="0"/>
          <w:sz w:val="28"/>
          <w:szCs w:val="24"/>
        </w:rPr>
        <w:br w:type="page"/>
      </w:r>
    </w:p>
    <w:p w:rsidR="00291E32" w:rsidRDefault="00034A58">
      <w:pPr>
        <w:widowControl/>
        <w:jc w:val="left"/>
        <w:rPr>
          <w:rFonts w:ascii="仿宋_GB2312" w:eastAsia="仿宋_GB2312" w:hAnsi="宋体" w:cs="宋体"/>
          <w:kern w:val="0"/>
          <w:sz w:val="28"/>
          <w:szCs w:val="24"/>
        </w:rPr>
      </w:pPr>
      <w:r>
        <w:rPr>
          <w:rFonts w:ascii="仿宋_GB2312" w:eastAsia="仿宋_GB2312" w:hAnsi="宋体" w:cs="宋体" w:hint="eastAsia"/>
          <w:kern w:val="0"/>
          <w:sz w:val="28"/>
          <w:szCs w:val="24"/>
        </w:rPr>
        <w:lastRenderedPageBreak/>
        <w:t>附件：</w:t>
      </w:r>
    </w:p>
    <w:p w:rsidR="00291E32" w:rsidRDefault="00EA5195" w:rsidP="00EA5195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福建自贸试验区厦门片区引进台湾人才奖励</w:t>
      </w:r>
      <w:r w:rsidR="00034A58"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申请表</w:t>
      </w:r>
    </w:p>
    <w:p w:rsidR="00EA5195" w:rsidRPr="00EA5195" w:rsidRDefault="00EA5195" w:rsidP="00EA5195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</w:p>
    <w:p w:rsidR="00291E32" w:rsidRDefault="00034A58">
      <w:pPr>
        <w:widowControl/>
        <w:jc w:val="righ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填表日期：    年     月    日</w:t>
      </w:r>
    </w:p>
    <w:tbl>
      <w:tblPr>
        <w:tblpPr w:leftFromText="180" w:rightFromText="180" w:vertAnchor="text" w:horzAnchor="page" w:tblpX="929" w:tblpY="206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1890"/>
        <w:gridCol w:w="1500"/>
        <w:gridCol w:w="1620"/>
        <w:gridCol w:w="1695"/>
        <w:gridCol w:w="1897"/>
      </w:tblGrid>
      <w:tr w:rsidR="00291E32">
        <w:trPr>
          <w:trHeight w:val="523"/>
        </w:trPr>
        <w:tc>
          <w:tcPr>
            <w:tcW w:w="10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企业情况：</w:t>
            </w:r>
          </w:p>
        </w:tc>
      </w:tr>
      <w:tr w:rsidR="00291E32">
        <w:trPr>
          <w:trHeight w:val="523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企业名称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注册时间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E32">
        <w:trPr>
          <w:trHeight w:val="523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注册地址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经营地址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91E32">
        <w:trPr>
          <w:trHeight w:val="829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开户行及</w:t>
            </w:r>
          </w:p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账户名称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银行账号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91E32">
        <w:trPr>
          <w:trHeight w:val="522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E32">
        <w:trPr>
          <w:trHeight w:val="410"/>
        </w:trPr>
        <w:tc>
          <w:tcPr>
            <w:tcW w:w="10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人才情况：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91E32">
        <w:trPr>
          <w:trHeight w:val="608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人才姓名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EA5195" w:rsidTr="00052E33">
        <w:trPr>
          <w:trHeight w:val="75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95" w:rsidRDefault="00EA519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地区</w:t>
            </w:r>
          </w:p>
        </w:tc>
        <w:tc>
          <w:tcPr>
            <w:tcW w:w="5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195" w:rsidRDefault="00EA519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195" w:rsidRDefault="00EA519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195" w:rsidRDefault="00EA519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91E32">
        <w:trPr>
          <w:trHeight w:val="82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EA519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台胞证号吗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最高学历</w:t>
            </w:r>
          </w:p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学位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毕业院校</w:t>
            </w:r>
          </w:p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及专业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EA5195" w:rsidTr="002A0F7C">
        <w:trPr>
          <w:trHeight w:val="546"/>
        </w:trPr>
        <w:tc>
          <w:tcPr>
            <w:tcW w:w="16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A5195" w:rsidRDefault="00EA519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人才层次</w:t>
            </w: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195" w:rsidRPr="00EA5195" w:rsidRDefault="00EA5195" w:rsidP="00EA5195">
            <w:pPr>
              <w:pStyle w:val="a7"/>
              <w:widowControl/>
              <w:numPr>
                <w:ilvl w:val="0"/>
                <w:numId w:val="6"/>
              </w:numPr>
              <w:ind w:firstLineChars="0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EA519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台湾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青年</w:t>
            </w:r>
            <w:r w:rsidRPr="00EA519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（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）</w:t>
            </w:r>
          </w:p>
        </w:tc>
      </w:tr>
      <w:tr w:rsidR="00EA5195" w:rsidTr="00486A7F">
        <w:trPr>
          <w:trHeight w:val="499"/>
        </w:trPr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195" w:rsidRDefault="00EA519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195" w:rsidRPr="00EA5195" w:rsidRDefault="00EA5195" w:rsidP="00EA519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②台湾特聘专才（  ）</w:t>
            </w:r>
          </w:p>
        </w:tc>
      </w:tr>
      <w:tr w:rsidR="00EA5195" w:rsidTr="0009237D">
        <w:trPr>
          <w:trHeight w:val="490"/>
        </w:trPr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195" w:rsidRDefault="00EA519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195" w:rsidRDefault="00EA519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③台湾特聘专家（  ）</w:t>
            </w:r>
          </w:p>
        </w:tc>
      </w:tr>
      <w:tr w:rsidR="00291E32">
        <w:trPr>
          <w:trHeight w:val="90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申请奖励</w:t>
            </w:r>
          </w:p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金额</w:t>
            </w: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Pr="005E23A1" w:rsidRDefault="005E23A1" w:rsidP="00EA5195">
            <w:pPr>
              <w:widowControl/>
              <w:ind w:firstLineChars="200"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企业引才</w:t>
            </w:r>
            <w:r w:rsidR="00034A5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奖励：       万元；</w:t>
            </w:r>
          </w:p>
        </w:tc>
      </w:tr>
      <w:tr w:rsidR="00291E32">
        <w:trPr>
          <w:trHeight w:val="90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申报单位/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人才声明</w:t>
            </w: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ind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本次申请所提供资料均真实无误，否则愿意承担相应的法律责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任。如有弄虚作假行为，自愿取消奖励资格并退回已享有的奖励资金。</w:t>
            </w:r>
          </w:p>
          <w:p w:rsidR="00291E32" w:rsidRDefault="00034A58">
            <w:pPr>
              <w:widowControl/>
              <w:ind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企业负责人签字：                    人才签字：</w:t>
            </w:r>
          </w:p>
          <w:p w:rsidR="00291E32" w:rsidRDefault="00034A58">
            <w:pPr>
              <w:widowControl/>
              <w:ind w:firstLineChars="400" w:firstLine="112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（盖 章）</w:t>
            </w:r>
          </w:p>
          <w:p w:rsidR="00291E32" w:rsidRDefault="00034A58">
            <w:pPr>
              <w:widowControl/>
              <w:ind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年   月   日                       年   月   日</w:t>
            </w:r>
          </w:p>
        </w:tc>
      </w:tr>
      <w:tr w:rsidR="00291E32">
        <w:trPr>
          <w:trHeight w:val="90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DF100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党群工作部初审意见</w:t>
            </w: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002" w:rsidRDefault="00034A5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</w:p>
          <w:p w:rsidR="00DF1002" w:rsidRDefault="00DF1002" w:rsidP="00DF1002">
            <w:pPr>
              <w:widowControl/>
              <w:ind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经核对，拟拨付企业引才奖励        万元。   </w:t>
            </w:r>
          </w:p>
          <w:p w:rsidR="00DF1002" w:rsidRDefault="00DF1002" w:rsidP="00DF100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经办人：</w:t>
            </w:r>
          </w:p>
          <w:p w:rsidR="00291E32" w:rsidRDefault="00034A58" w:rsidP="00DF1002">
            <w:pPr>
              <w:widowControl/>
              <w:spacing w:line="276" w:lineRule="auto"/>
              <w:ind w:right="840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年   月   日</w:t>
            </w:r>
          </w:p>
          <w:p w:rsidR="00291E32" w:rsidRDefault="00291E3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91E32">
        <w:trPr>
          <w:trHeight w:val="2286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4225B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党群工作部</w:t>
            </w:r>
            <w:r w:rsidR="00DF100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复审</w:t>
            </w:r>
            <w:r w:rsidR="00034A58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002" w:rsidRDefault="00034A58" w:rsidP="00DF1002">
            <w:pPr>
              <w:widowControl/>
              <w:ind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</w:t>
            </w:r>
          </w:p>
          <w:p w:rsidR="00291E32" w:rsidRDefault="00034A58" w:rsidP="00EA5195">
            <w:pPr>
              <w:widowControl/>
              <w:ind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  <w:r w:rsidR="000A24BC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经核对，</w:t>
            </w:r>
            <w:r w:rsidR="0099191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同意</w:t>
            </w:r>
            <w:bookmarkStart w:id="0" w:name="_GoBack"/>
            <w:bookmarkEnd w:id="0"/>
            <w:r w:rsidR="005E23A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拨付企业引才</w:t>
            </w:r>
            <w:r w:rsidR="00EC424A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奖励        万元。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</w:t>
            </w:r>
            <w:r w:rsidR="00EA519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</w:t>
            </w:r>
            <w:r w:rsidR="00EA5195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               </w:t>
            </w:r>
            <w:r w:rsidR="00EA519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经办</w:t>
            </w:r>
            <w:r w:rsidR="00DF100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人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                                        年    月   日</w:t>
            </w:r>
          </w:p>
        </w:tc>
      </w:tr>
      <w:tr w:rsidR="00291E32">
        <w:trPr>
          <w:trHeight w:val="2355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4225B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党群工作部</w:t>
            </w:r>
            <w:r w:rsidR="00034A58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ind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                               </w:t>
            </w:r>
          </w:p>
          <w:p w:rsidR="00291E32" w:rsidRDefault="00034A58">
            <w:pPr>
              <w:widowControl/>
              <w:ind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        </w:t>
            </w:r>
          </w:p>
          <w:p w:rsidR="00291E32" w:rsidRDefault="00034A58">
            <w:pPr>
              <w:widowControl/>
              <w:ind w:firstLine="560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（盖章）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                                     年    月   日</w:t>
            </w:r>
          </w:p>
        </w:tc>
      </w:tr>
    </w:tbl>
    <w:p w:rsidR="00291E32" w:rsidRDefault="00034A58">
      <w:pPr>
        <w:widowControl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（本表一式两份）</w:t>
      </w:r>
    </w:p>
    <w:sectPr w:rsidR="00291E3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C4F" w:rsidRDefault="001E7C4F">
      <w:r>
        <w:separator/>
      </w:r>
    </w:p>
  </w:endnote>
  <w:endnote w:type="continuationSeparator" w:id="0">
    <w:p w:rsidR="001E7C4F" w:rsidRDefault="001E7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E32" w:rsidRDefault="00034A5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91E32" w:rsidRDefault="00034A58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991910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91E32" w:rsidRDefault="00034A58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991910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C4F" w:rsidRDefault="001E7C4F">
      <w:r>
        <w:separator/>
      </w:r>
    </w:p>
  </w:footnote>
  <w:footnote w:type="continuationSeparator" w:id="0">
    <w:p w:rsidR="001E7C4F" w:rsidRDefault="001E7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52A000"/>
    <w:multiLevelType w:val="singleLevel"/>
    <w:tmpl w:val="AC52A0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AF9B73E"/>
    <w:multiLevelType w:val="singleLevel"/>
    <w:tmpl w:val="FAF9B73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7932996"/>
    <w:multiLevelType w:val="hybridMultilevel"/>
    <w:tmpl w:val="FE90A4A8"/>
    <w:lvl w:ilvl="0" w:tplc="EF6A760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C62EE77"/>
    <w:multiLevelType w:val="singleLevel"/>
    <w:tmpl w:val="3C62EE7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4AF3D7FE"/>
    <w:multiLevelType w:val="singleLevel"/>
    <w:tmpl w:val="4AF3D7FE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5B9CF778"/>
    <w:multiLevelType w:val="singleLevel"/>
    <w:tmpl w:val="5B9CF77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685"/>
    <w:rsid w:val="00034A58"/>
    <w:rsid w:val="00040136"/>
    <w:rsid w:val="000A24BC"/>
    <w:rsid w:val="0010535F"/>
    <w:rsid w:val="001A3C0B"/>
    <w:rsid w:val="001E7C4F"/>
    <w:rsid w:val="00291E32"/>
    <w:rsid w:val="004225BA"/>
    <w:rsid w:val="005E23A1"/>
    <w:rsid w:val="00611910"/>
    <w:rsid w:val="00713A7F"/>
    <w:rsid w:val="007366B4"/>
    <w:rsid w:val="00820598"/>
    <w:rsid w:val="00874E83"/>
    <w:rsid w:val="008F40BB"/>
    <w:rsid w:val="00991910"/>
    <w:rsid w:val="009C21F2"/>
    <w:rsid w:val="00D56685"/>
    <w:rsid w:val="00DF1002"/>
    <w:rsid w:val="00EA5195"/>
    <w:rsid w:val="00EC424A"/>
    <w:rsid w:val="00ED185B"/>
    <w:rsid w:val="00FC19B3"/>
    <w:rsid w:val="03050D3C"/>
    <w:rsid w:val="038C0311"/>
    <w:rsid w:val="04344CFD"/>
    <w:rsid w:val="056B2992"/>
    <w:rsid w:val="059F15EE"/>
    <w:rsid w:val="0B940270"/>
    <w:rsid w:val="0D714F74"/>
    <w:rsid w:val="0E424FD9"/>
    <w:rsid w:val="0E494A3A"/>
    <w:rsid w:val="12F50F4B"/>
    <w:rsid w:val="14E9797B"/>
    <w:rsid w:val="17055B1A"/>
    <w:rsid w:val="17865B28"/>
    <w:rsid w:val="1B8C29FD"/>
    <w:rsid w:val="1CF86996"/>
    <w:rsid w:val="1D97441C"/>
    <w:rsid w:val="1F4269C3"/>
    <w:rsid w:val="20BD2B3C"/>
    <w:rsid w:val="22F651B5"/>
    <w:rsid w:val="27052660"/>
    <w:rsid w:val="277E7D66"/>
    <w:rsid w:val="27EE0413"/>
    <w:rsid w:val="281850DD"/>
    <w:rsid w:val="2D2E1475"/>
    <w:rsid w:val="2EF41AFF"/>
    <w:rsid w:val="30454116"/>
    <w:rsid w:val="38E442B8"/>
    <w:rsid w:val="39850524"/>
    <w:rsid w:val="39BC177A"/>
    <w:rsid w:val="3A4F3969"/>
    <w:rsid w:val="45530F76"/>
    <w:rsid w:val="482A38D3"/>
    <w:rsid w:val="495802B1"/>
    <w:rsid w:val="4AEB23BE"/>
    <w:rsid w:val="4DCC2732"/>
    <w:rsid w:val="550F10EB"/>
    <w:rsid w:val="55CC0F10"/>
    <w:rsid w:val="588B501E"/>
    <w:rsid w:val="589A13E0"/>
    <w:rsid w:val="5F7303DF"/>
    <w:rsid w:val="601E6582"/>
    <w:rsid w:val="63007817"/>
    <w:rsid w:val="65366267"/>
    <w:rsid w:val="681D0FBC"/>
    <w:rsid w:val="6AE95B6E"/>
    <w:rsid w:val="6B5D0366"/>
    <w:rsid w:val="6E1C537C"/>
    <w:rsid w:val="6E745DC2"/>
    <w:rsid w:val="6EDA6102"/>
    <w:rsid w:val="6F977899"/>
    <w:rsid w:val="714F1ED7"/>
    <w:rsid w:val="72290674"/>
    <w:rsid w:val="775E7B51"/>
    <w:rsid w:val="78304DFA"/>
    <w:rsid w:val="79DF535F"/>
    <w:rsid w:val="7B210292"/>
    <w:rsid w:val="7BFF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A82DFCB"/>
  <w15:docId w15:val="{0BC2FA43-FD96-4E2A-841E-0F7E7D0F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qFormat/>
    <w:rPr>
      <w:color w:val="0000FF"/>
      <w:u w:val="single"/>
    </w:rPr>
  </w:style>
  <w:style w:type="paragraph" w:styleId="a7">
    <w:name w:val="List Paragraph"/>
    <w:basedOn w:val="a"/>
    <w:uiPriority w:val="99"/>
    <w:rsid w:val="005E23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0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283</Words>
  <Characters>1617</Characters>
  <Application>Microsoft Office Word</Application>
  <DocSecurity>0</DocSecurity>
  <Lines>13</Lines>
  <Paragraphs>3</Paragraphs>
  <ScaleCrop>false</ScaleCrop>
  <Company>Lenovo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米</cp:lastModifiedBy>
  <cp:revision>14</cp:revision>
  <dcterms:created xsi:type="dcterms:W3CDTF">2020-03-11T07:26:00Z</dcterms:created>
  <dcterms:modified xsi:type="dcterms:W3CDTF">2024-03-08T02:23:00Z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