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F9" w:rsidRPr="000C4E8E" w:rsidRDefault="0093140F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楷体" w:hint="eastAsia"/>
          <w:b/>
          <w:bCs/>
          <w:sz w:val="32"/>
          <w:szCs w:val="32"/>
        </w:rPr>
        <w:t>第十三</w:t>
      </w:r>
      <w:r w:rsidR="00052948" w:rsidRPr="000C4E8E">
        <w:rPr>
          <w:rFonts w:ascii="仿宋" w:eastAsia="仿宋" w:hAnsi="仿宋" w:cs="楷体" w:hint="eastAsia"/>
          <w:b/>
          <w:bCs/>
          <w:sz w:val="32"/>
          <w:szCs w:val="32"/>
        </w:rPr>
        <w:t>条措施：</w:t>
      </w:r>
      <w:bookmarkStart w:id="0" w:name="_Toc479584767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鼓励社会主体牵头举办人才交流活动。</w:t>
      </w:r>
      <w:r>
        <w:rPr>
          <w:rFonts w:ascii="仿宋_GB2312" w:eastAsia="仿宋_GB2312" w:hAnsi="仿宋_GB2312" w:cs="仿宋_GB2312" w:hint="eastAsia"/>
          <w:sz w:val="32"/>
          <w:szCs w:val="32"/>
        </w:rPr>
        <w:t>厦门自贸片区内重点企业、重点产业专委会、产业园区及公共服务平台等，牵头举办较有影响力的人才交流活动，经管委会认定后，可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申请按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活动实际产生费用的100%，最高不超过15万元给予经费补助。</w:t>
      </w:r>
    </w:p>
    <w:p w:rsidR="009834F9" w:rsidRDefault="009834F9">
      <w:pPr>
        <w:jc w:val="left"/>
        <w:rPr>
          <w:rFonts w:asciiTheme="majorEastAsia" w:eastAsiaTheme="majorEastAsia" w:hAnsiTheme="majorEastAsia" w:cstheme="majorEastAsia"/>
          <w:b/>
          <w:bCs/>
          <w:sz w:val="40"/>
          <w:szCs w:val="40"/>
          <w:lang w:val="zh-CN"/>
        </w:rPr>
      </w:pPr>
    </w:p>
    <w:p w:rsidR="009834F9" w:rsidRDefault="00052948">
      <w:pPr>
        <w:jc w:val="left"/>
        <w:rPr>
          <w:rFonts w:asciiTheme="majorEastAsia" w:eastAsiaTheme="majorEastAsia" w:hAnsiTheme="majorEastAsia" w:cstheme="majorEastAsia"/>
          <w:b/>
          <w:bCs/>
          <w:sz w:val="40"/>
          <w:szCs w:val="40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0"/>
          <w:szCs w:val="40"/>
          <w:lang w:val="zh-CN"/>
        </w:rPr>
        <w:t>福建自贸试验区厦门片区人才交流活动经费</w:t>
      </w:r>
    </w:p>
    <w:p w:rsidR="009834F9" w:rsidRDefault="00052948">
      <w:pPr>
        <w:jc w:val="center"/>
        <w:rPr>
          <w:rFonts w:asciiTheme="majorEastAsia" w:eastAsiaTheme="majorEastAsia" w:hAnsiTheme="majorEastAsia" w:cstheme="majorEastAsia"/>
          <w:b/>
          <w:bCs/>
          <w:sz w:val="40"/>
          <w:szCs w:val="40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0"/>
          <w:szCs w:val="40"/>
          <w:lang w:val="zh-CN"/>
        </w:rPr>
        <w:t>补助申请办事指南</w:t>
      </w:r>
      <w:bookmarkEnd w:id="0"/>
    </w:p>
    <w:p w:rsidR="00A05F4D" w:rsidRPr="00A05F4D" w:rsidRDefault="00A05F4D" w:rsidP="00A05F4D">
      <w:pPr>
        <w:pStyle w:val="a0"/>
        <w:rPr>
          <w:lang w:val="zh-CN"/>
        </w:rPr>
      </w:pP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一、事项名称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福建自贸试验区厦门片区人才交流活动经费补助。</w:t>
      </w:r>
    </w:p>
    <w:p w:rsidR="009834F9" w:rsidRPr="00A05F4D" w:rsidRDefault="00052948">
      <w:pPr>
        <w:numPr>
          <w:ilvl w:val="0"/>
          <w:numId w:val="1"/>
        </w:num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申报对象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福建自贸试验区厦门片区内牵头举办人才交流活动的重点企业、产业园区及青</w:t>
      </w:r>
      <w:proofErr w:type="gramStart"/>
      <w:r w:rsidRPr="00A05F4D">
        <w:rPr>
          <w:rFonts w:ascii="仿宋" w:eastAsia="仿宋" w:hAnsi="仿宋" w:cs="仿宋_GB2312" w:hint="eastAsia"/>
          <w:sz w:val="32"/>
          <w:szCs w:val="32"/>
        </w:rPr>
        <w:t>创基地</w:t>
      </w:r>
      <w:proofErr w:type="gramEnd"/>
      <w:r w:rsidRPr="00A05F4D">
        <w:rPr>
          <w:rFonts w:ascii="仿宋" w:eastAsia="仿宋" w:hAnsi="仿宋" w:cs="仿宋_GB2312" w:hint="eastAsia"/>
          <w:sz w:val="32"/>
          <w:szCs w:val="32"/>
        </w:rPr>
        <w:t>运营企业等。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三、申报条件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1、</w:t>
      </w:r>
      <w:r w:rsidR="0093140F">
        <w:rPr>
          <w:rFonts w:ascii="仿宋_GB2312" w:eastAsia="仿宋_GB2312" w:hAnsi="仿宋_GB2312" w:cs="仿宋_GB2312" w:hint="eastAsia"/>
          <w:sz w:val="32"/>
          <w:szCs w:val="32"/>
        </w:rPr>
        <w:t>在厦门自贸片区内生产经营的具有独立法人资格的企业（机构），</w:t>
      </w:r>
      <w:r w:rsidRPr="00A05F4D">
        <w:rPr>
          <w:rFonts w:ascii="仿宋" w:eastAsia="仿宋" w:hAnsi="仿宋" w:cs="仿宋" w:hint="eastAsia"/>
          <w:sz w:val="32"/>
          <w:szCs w:val="32"/>
        </w:rPr>
        <w:t>配合厦门自贸片区各项工作，且无不良记录；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2、牵头举办的人才招聘引进、人才项目交流洽谈等人才交流活动，须事前向自贸委</w:t>
      </w:r>
      <w:r w:rsidR="0093140F">
        <w:rPr>
          <w:rFonts w:ascii="仿宋" w:eastAsia="仿宋" w:hAnsi="仿宋" w:cs="仿宋_GB2312" w:hint="eastAsia"/>
          <w:sz w:val="32"/>
          <w:szCs w:val="32"/>
        </w:rPr>
        <w:t>党群工作部</w:t>
      </w:r>
      <w:r w:rsidRPr="00A05F4D">
        <w:rPr>
          <w:rFonts w:ascii="仿宋" w:eastAsia="仿宋" w:hAnsi="仿宋" w:cs="仿宋_GB2312" w:hint="eastAsia"/>
          <w:sz w:val="32"/>
          <w:szCs w:val="32"/>
        </w:rPr>
        <w:t>备案，并经认定同意补助；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3、人才交流活动事先经过较广泛宣传，现场效果较好，一定程度提升自贸片区影响力。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四、补贴标准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lastRenderedPageBreak/>
        <w:t>可按实际产生费用的100%、最高不超过15万元给予经费补助。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五、应提交的材料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1、《福建自贸试验区厦门片区人才交流活动经费补助申请表》（附件，一式两份）；</w:t>
      </w:r>
    </w:p>
    <w:p w:rsidR="009834F9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2、申请机构营业执照复印件1份（核对原件）；</w:t>
      </w:r>
    </w:p>
    <w:p w:rsidR="00190941" w:rsidRPr="00190941" w:rsidRDefault="00190941" w:rsidP="00190941">
      <w:pPr>
        <w:pStyle w:val="a0"/>
        <w:ind w:firstLineChars="200" w:firstLine="640"/>
        <w:rPr>
          <w:rFonts w:hint="eastAsia"/>
        </w:rPr>
      </w:pPr>
      <w:r>
        <w:rPr>
          <w:rFonts w:ascii="仿宋" w:eastAsia="仿宋" w:hAnsi="仿宋" w:cs="仿宋_GB2312"/>
          <w:sz w:val="32"/>
          <w:szCs w:val="32"/>
        </w:rPr>
        <w:t>3</w:t>
      </w:r>
      <w:r w:rsidRPr="00A05F4D">
        <w:rPr>
          <w:rFonts w:ascii="仿宋" w:eastAsia="仿宋" w:hAnsi="仿宋" w:cs="仿宋_GB2312" w:hint="eastAsia"/>
          <w:sz w:val="32"/>
          <w:szCs w:val="32"/>
        </w:rPr>
        <w:t>、</w:t>
      </w:r>
      <w:r>
        <w:rPr>
          <w:rFonts w:ascii="仿宋" w:eastAsia="仿宋" w:hAnsi="仿宋" w:cs="仿宋_GB2312" w:hint="eastAsia"/>
          <w:sz w:val="32"/>
          <w:szCs w:val="32"/>
        </w:rPr>
        <w:t>企业近一个月表格形式完税证明1份</w:t>
      </w:r>
      <w:r>
        <w:rPr>
          <w:rFonts w:ascii="仿宋" w:eastAsia="仿宋" w:hAnsi="仿宋" w:cs="仿宋_GB2312" w:hint="eastAsia"/>
          <w:sz w:val="32"/>
          <w:szCs w:val="32"/>
        </w:rPr>
        <w:t>；</w:t>
      </w:r>
    </w:p>
    <w:p w:rsidR="009834F9" w:rsidRPr="00A05F4D" w:rsidRDefault="0019094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4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、人才交流活动策划方案1份；</w:t>
      </w:r>
    </w:p>
    <w:p w:rsidR="009834F9" w:rsidRPr="00A05F4D" w:rsidRDefault="0019094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5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、人才交流活动经费详细预算1份；</w:t>
      </w:r>
    </w:p>
    <w:p w:rsidR="009834F9" w:rsidRPr="00A05F4D" w:rsidRDefault="0019094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6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 xml:space="preserve">、参会的企业名册（包含企业名称、负责人、联系方式、地址信息）和提供岗位情况表1份； </w:t>
      </w:r>
    </w:p>
    <w:p w:rsidR="009834F9" w:rsidRPr="00A05F4D" w:rsidRDefault="0019094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7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、人才交流活动情况总结及现场效果图片1份；</w:t>
      </w:r>
    </w:p>
    <w:p w:rsidR="009834F9" w:rsidRPr="00A05F4D" w:rsidRDefault="00190941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8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、人才交流活动实际产生费用明细及发票材料1份（核对原件）。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备注：</w:t>
      </w:r>
      <w:r w:rsidRPr="00A05F4D">
        <w:rPr>
          <w:rFonts w:ascii="仿宋" w:eastAsia="仿宋" w:hAnsi="仿宋" w:cs="仿宋" w:hint="eastAsia"/>
          <w:sz w:val="32"/>
          <w:szCs w:val="32"/>
        </w:rPr>
        <w:t>以上材料均需加盖公章，申请材料按顺序装订成册，并在侧面骑缝加盖企业公章。</w:t>
      </w:r>
    </w:p>
    <w:p w:rsidR="0093140F" w:rsidRDefault="00052948" w:rsidP="0093140F">
      <w:pPr>
        <w:numPr>
          <w:ilvl w:val="0"/>
          <w:numId w:val="2"/>
        </w:numPr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六、</w:t>
      </w:r>
      <w:r w:rsidR="0093140F">
        <w:rPr>
          <w:rFonts w:ascii="仿宋" w:eastAsia="仿宋" w:hAnsi="仿宋" w:cs="仿宋" w:hint="eastAsia"/>
          <w:b/>
          <w:bCs/>
          <w:sz w:val="32"/>
          <w:szCs w:val="32"/>
        </w:rPr>
        <w:t>办理程序</w:t>
      </w:r>
    </w:p>
    <w:p w:rsidR="0093140F" w:rsidRDefault="0093140F" w:rsidP="0093140F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1、申请。</w:t>
      </w:r>
      <w:r>
        <w:rPr>
          <w:rFonts w:ascii="仿宋" w:eastAsia="仿宋" w:hAnsi="仿宋" w:cs="仿宋" w:hint="eastAsia"/>
          <w:sz w:val="32"/>
          <w:szCs w:val="32"/>
        </w:rPr>
        <w:t>企业向福建自贸试验区厦门片区管委会管委会党群工作部提出申请。</w:t>
      </w:r>
    </w:p>
    <w:p w:rsidR="0093140F" w:rsidRDefault="0093140F" w:rsidP="0093140F">
      <w:pPr>
        <w:ind w:firstLineChars="200" w:firstLine="643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2、审核。</w:t>
      </w:r>
      <w:r w:rsidRPr="00583540">
        <w:rPr>
          <w:rFonts w:ascii="仿宋" w:eastAsia="仿宋" w:hAnsi="仿宋" w:cs="仿宋" w:hint="eastAsia"/>
          <w:sz w:val="32"/>
          <w:szCs w:val="32"/>
        </w:rPr>
        <w:t>党群工作部负责审核并提出</w:t>
      </w:r>
      <w:r w:rsidRPr="00A76A03">
        <w:rPr>
          <w:rFonts w:ascii="仿宋" w:eastAsia="仿宋" w:hAnsi="仿宋" w:cs="仿宋" w:hint="eastAsia"/>
          <w:sz w:val="32"/>
          <w:szCs w:val="24"/>
        </w:rPr>
        <w:t>建议名单。</w:t>
      </w:r>
    </w:p>
    <w:p w:rsidR="009834F9" w:rsidRPr="00A05F4D" w:rsidRDefault="00052948" w:rsidP="0093140F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3、公示。</w:t>
      </w:r>
      <w:r w:rsidRPr="00A05F4D">
        <w:rPr>
          <w:rFonts w:ascii="仿宋" w:eastAsia="仿宋" w:hAnsi="仿宋" w:cs="仿宋_GB2312" w:hint="eastAsia"/>
          <w:sz w:val="32"/>
          <w:szCs w:val="32"/>
        </w:rPr>
        <w:t>自贸片区管委会在其门户网站上公示确定的拟补助对象名单5个工作日。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lastRenderedPageBreak/>
        <w:t>4、兑现。</w:t>
      </w:r>
      <w:r w:rsidRPr="00A05F4D">
        <w:rPr>
          <w:rFonts w:ascii="仿宋" w:eastAsia="仿宋" w:hAnsi="仿宋" w:cs="仿宋_GB2312" w:hint="eastAsia"/>
          <w:sz w:val="32"/>
          <w:szCs w:val="32"/>
        </w:rPr>
        <w:t>经公示无异议后，按规定程序申请补助资金，拨付给申请单位。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七、办理时限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常年受理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八、受理部门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福建自贸试验区厦门片区管委会</w:t>
      </w:r>
      <w:r w:rsidR="0093140F">
        <w:rPr>
          <w:rFonts w:ascii="仿宋" w:eastAsia="仿宋" w:hAnsi="仿宋" w:cs="仿宋_GB2312" w:hint="eastAsia"/>
          <w:sz w:val="32"/>
          <w:szCs w:val="32"/>
        </w:rPr>
        <w:t>党群工作部</w:t>
      </w:r>
    </w:p>
    <w:p w:rsidR="009834F9" w:rsidRPr="00A05F4D" w:rsidRDefault="0093140F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>
        <w:rPr>
          <w:rFonts w:ascii="仿宋" w:eastAsia="仿宋" w:hAnsi="仿宋" w:cs="仿宋_GB2312" w:hint="eastAsia"/>
          <w:b/>
          <w:bCs/>
          <w:sz w:val="32"/>
          <w:szCs w:val="32"/>
        </w:rPr>
        <w:t>九、受理地址</w:t>
      </w:r>
      <w:r w:rsidR="00052948"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与时间</w:t>
      </w:r>
    </w:p>
    <w:p w:rsidR="009834F9" w:rsidRPr="00A05F4D" w:rsidRDefault="0093140F" w:rsidP="0093140F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材料</w:t>
      </w:r>
      <w:r w:rsidR="00052948" w:rsidRPr="00A05F4D">
        <w:rPr>
          <w:rFonts w:ascii="仿宋" w:eastAsia="仿宋" w:hAnsi="仿宋" w:cs="仿宋_GB2312" w:hint="eastAsia"/>
          <w:sz w:val="32"/>
          <w:szCs w:val="32"/>
        </w:rPr>
        <w:t>接收：自贸区综合服务大厅二楼</w:t>
      </w:r>
      <w:r>
        <w:rPr>
          <w:rFonts w:ascii="仿宋" w:eastAsia="仿宋" w:hAnsi="仿宋" w:cs="仿宋_GB2312" w:hint="eastAsia"/>
          <w:sz w:val="32"/>
          <w:szCs w:val="32"/>
        </w:rPr>
        <w:t>2</w:t>
      </w:r>
      <w:r>
        <w:rPr>
          <w:rFonts w:ascii="仿宋" w:eastAsia="仿宋" w:hAnsi="仿宋" w:cs="仿宋_GB2312"/>
          <w:sz w:val="32"/>
          <w:szCs w:val="32"/>
        </w:rPr>
        <w:t>02</w:t>
      </w:r>
      <w:r>
        <w:rPr>
          <w:rFonts w:ascii="仿宋" w:eastAsia="仿宋" w:hAnsi="仿宋" w:cs="仿宋_GB2312" w:hint="eastAsia"/>
          <w:sz w:val="32"/>
          <w:szCs w:val="32"/>
        </w:rPr>
        <w:t>室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电话：0592-5626720</w:t>
      </w:r>
      <w:r w:rsidR="00B25BE0">
        <w:rPr>
          <w:rFonts w:ascii="仿宋" w:eastAsia="仿宋" w:hAnsi="仿宋" w:cs="仿宋_GB2312" w:hint="eastAsia"/>
          <w:sz w:val="32"/>
          <w:szCs w:val="32"/>
        </w:rPr>
        <w:t>,0</w:t>
      </w:r>
      <w:r w:rsidR="00B25BE0">
        <w:rPr>
          <w:rFonts w:ascii="仿宋" w:eastAsia="仿宋" w:hAnsi="仿宋" w:cs="仿宋_GB2312"/>
          <w:sz w:val="32"/>
          <w:szCs w:val="32"/>
        </w:rPr>
        <w:t>592</w:t>
      </w:r>
      <w:r w:rsidR="00B25BE0">
        <w:rPr>
          <w:rFonts w:ascii="仿宋" w:eastAsia="仿宋" w:hAnsi="仿宋" w:cs="仿宋_GB2312" w:hint="eastAsia"/>
          <w:sz w:val="32"/>
          <w:szCs w:val="32"/>
        </w:rPr>
        <w:t>-</w:t>
      </w:r>
      <w:r w:rsidR="00B25BE0">
        <w:rPr>
          <w:rFonts w:ascii="仿宋" w:eastAsia="仿宋" w:hAnsi="仿宋" w:cs="仿宋_GB2312"/>
          <w:sz w:val="32"/>
          <w:szCs w:val="32"/>
        </w:rPr>
        <w:t>2620708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地址：</w:t>
      </w:r>
      <w:proofErr w:type="gramStart"/>
      <w:r w:rsidRPr="00A05F4D">
        <w:rPr>
          <w:rFonts w:ascii="仿宋" w:eastAsia="仿宋" w:hAnsi="仿宋" w:cs="仿宋_GB2312" w:hint="eastAsia"/>
          <w:sz w:val="32"/>
          <w:szCs w:val="32"/>
        </w:rPr>
        <w:t>象屿路</w:t>
      </w:r>
      <w:proofErr w:type="gramEnd"/>
      <w:r w:rsidR="00B25BE0">
        <w:rPr>
          <w:rFonts w:ascii="仿宋" w:eastAsia="仿宋" w:hAnsi="仿宋" w:cs="仿宋_GB2312" w:hint="eastAsia"/>
          <w:sz w:val="32"/>
          <w:szCs w:val="32"/>
        </w:rPr>
        <w:t>9</w:t>
      </w:r>
      <w:r w:rsidR="00B25BE0">
        <w:rPr>
          <w:rFonts w:ascii="仿宋" w:eastAsia="仿宋" w:hAnsi="仿宋" w:cs="仿宋_GB2312"/>
          <w:sz w:val="32"/>
          <w:szCs w:val="32"/>
        </w:rPr>
        <w:t>3</w:t>
      </w:r>
      <w:r w:rsidRPr="00A05F4D">
        <w:rPr>
          <w:rFonts w:ascii="仿宋" w:eastAsia="仿宋" w:hAnsi="仿宋" w:cs="仿宋_GB2312" w:hint="eastAsia"/>
          <w:sz w:val="32"/>
          <w:szCs w:val="32"/>
        </w:rPr>
        <w:t>号国际航运中心C区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接收时间：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>周一至周五  上午9:00至12:00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A05F4D">
        <w:rPr>
          <w:rFonts w:ascii="仿宋" w:eastAsia="仿宋" w:hAnsi="仿宋" w:cs="仿宋_GB2312" w:hint="eastAsia"/>
          <w:sz w:val="32"/>
          <w:szCs w:val="32"/>
        </w:rPr>
        <w:t xml:space="preserve">            下午13:00至17:00</w:t>
      </w:r>
    </w:p>
    <w:p w:rsidR="009834F9" w:rsidRPr="00A05F4D" w:rsidRDefault="00052948">
      <w:pPr>
        <w:ind w:firstLineChars="200" w:firstLine="643"/>
        <w:jc w:val="left"/>
        <w:rPr>
          <w:rFonts w:ascii="仿宋" w:eastAsia="仿宋" w:hAnsi="仿宋" w:cs="仿宋_GB2312"/>
          <w:b/>
          <w:bCs/>
          <w:sz w:val="32"/>
          <w:szCs w:val="32"/>
        </w:rPr>
      </w:pPr>
      <w:r w:rsidRPr="00A05F4D">
        <w:rPr>
          <w:rFonts w:ascii="仿宋" w:eastAsia="仿宋" w:hAnsi="仿宋" w:cs="仿宋_GB2312" w:hint="eastAsia"/>
          <w:b/>
          <w:bCs/>
          <w:sz w:val="32"/>
          <w:szCs w:val="32"/>
        </w:rPr>
        <w:t>十、其他事项</w:t>
      </w:r>
    </w:p>
    <w:p w:rsidR="009834F9" w:rsidRPr="00A05F4D" w:rsidRDefault="00052948">
      <w:pPr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proofErr w:type="gramStart"/>
      <w:r w:rsidRPr="00A05F4D">
        <w:rPr>
          <w:rFonts w:ascii="仿宋" w:eastAsia="仿宋" w:hAnsi="仿宋" w:cs="仿宋_GB2312" w:hint="eastAsia"/>
          <w:sz w:val="32"/>
          <w:szCs w:val="32"/>
        </w:rPr>
        <w:t>本办事</w:t>
      </w:r>
      <w:proofErr w:type="gramEnd"/>
      <w:r w:rsidRPr="00A05F4D">
        <w:rPr>
          <w:rFonts w:ascii="仿宋" w:eastAsia="仿宋" w:hAnsi="仿宋" w:cs="仿宋_GB2312" w:hint="eastAsia"/>
          <w:sz w:val="32"/>
          <w:szCs w:val="32"/>
        </w:rPr>
        <w:t>指南由福建自贸试验区厦门片区管委会</w:t>
      </w:r>
      <w:r w:rsidR="0093140F">
        <w:rPr>
          <w:rFonts w:ascii="仿宋" w:eastAsia="仿宋" w:hAnsi="仿宋" w:cs="仿宋_GB2312" w:hint="eastAsia"/>
          <w:sz w:val="32"/>
          <w:szCs w:val="32"/>
        </w:rPr>
        <w:t>党群工作部</w:t>
      </w:r>
      <w:r w:rsidRPr="00A05F4D">
        <w:rPr>
          <w:rFonts w:ascii="仿宋" w:eastAsia="仿宋" w:hAnsi="仿宋" w:cs="仿宋_GB2312" w:hint="eastAsia"/>
          <w:sz w:val="32"/>
          <w:szCs w:val="32"/>
        </w:rPr>
        <w:t>负责解释。</w:t>
      </w:r>
    </w:p>
    <w:p w:rsidR="009834F9" w:rsidRDefault="00052948" w:rsidP="000C4E8E">
      <w:pPr>
        <w:ind w:firstLineChars="200" w:firstLine="640"/>
        <w:jc w:val="left"/>
        <w:rPr>
          <w:rFonts w:ascii="方正正纤黑简体" w:eastAsia="方正正纤黑简体" w:hAnsi="宋体"/>
          <w:sz w:val="17"/>
          <w:szCs w:val="17"/>
        </w:rPr>
      </w:pPr>
      <w:r w:rsidRPr="000C4E8E">
        <w:rPr>
          <w:rFonts w:ascii="仿宋" w:eastAsia="仿宋" w:hAnsi="仿宋" w:cs="仿宋_GB2312" w:hint="eastAsia"/>
          <w:sz w:val="32"/>
          <w:szCs w:val="32"/>
        </w:rPr>
        <w:br w:type="page"/>
      </w:r>
      <w:r>
        <w:rPr>
          <w:rFonts w:ascii="仿宋" w:eastAsia="仿宋" w:hAnsi="仿宋" w:cs="仿宋" w:hint="eastAsia"/>
          <w:sz w:val="28"/>
          <w:szCs w:val="28"/>
        </w:rPr>
        <w:lastRenderedPageBreak/>
        <w:t>附件：</w:t>
      </w:r>
    </w:p>
    <w:p w:rsidR="009834F9" w:rsidRDefault="00052948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val="zh-CN"/>
        </w:rPr>
        <w:t>福建自贸试验区厦门片区人才交流活动经费补助</w:t>
      </w:r>
    </w:p>
    <w:p w:rsidR="009834F9" w:rsidRDefault="00052948">
      <w:pPr>
        <w:autoSpaceDE w:val="0"/>
        <w:autoSpaceDN w:val="0"/>
        <w:adjustRightInd w:val="0"/>
        <w:spacing w:line="360" w:lineRule="auto"/>
        <w:jc w:val="center"/>
        <w:textAlignment w:val="center"/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  <w:lang w:val="zh-CN"/>
        </w:rPr>
        <w:t>申请表</w:t>
      </w:r>
    </w:p>
    <w:p w:rsidR="009834F9" w:rsidRDefault="00052948">
      <w:pPr>
        <w:spacing w:line="276" w:lineRule="auto"/>
        <w:jc w:val="righ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填表日期：    年    月   日</w:t>
      </w:r>
    </w:p>
    <w:tbl>
      <w:tblPr>
        <w:tblW w:w="1053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1755"/>
        <w:gridCol w:w="1200"/>
        <w:gridCol w:w="1440"/>
        <w:gridCol w:w="1260"/>
        <w:gridCol w:w="1350"/>
        <w:gridCol w:w="1455"/>
        <w:gridCol w:w="900"/>
        <w:gridCol w:w="1170"/>
      </w:tblGrid>
      <w:tr w:rsidR="009834F9">
        <w:trPr>
          <w:trHeight w:val="23"/>
          <w:jc w:val="center"/>
        </w:trPr>
        <w:tc>
          <w:tcPr>
            <w:tcW w:w="10530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企业基本情况：</w:t>
            </w:r>
          </w:p>
        </w:tc>
      </w:tr>
      <w:tr w:rsidR="009834F9">
        <w:trPr>
          <w:trHeight w:val="23"/>
          <w:jc w:val="center"/>
        </w:trPr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企业名称</w:t>
            </w:r>
          </w:p>
        </w:tc>
        <w:tc>
          <w:tcPr>
            <w:tcW w:w="264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注册时间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35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注册资本（万元）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834F9">
        <w:trPr>
          <w:trHeight w:val="23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注册地址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实际经营地址</w:t>
            </w:r>
          </w:p>
        </w:tc>
        <w:tc>
          <w:tcPr>
            <w:tcW w:w="3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834F9">
        <w:trPr>
          <w:trHeight w:val="23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开户行及</w:t>
            </w:r>
          </w:p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账户名称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银行账号</w:t>
            </w:r>
          </w:p>
        </w:tc>
        <w:tc>
          <w:tcPr>
            <w:tcW w:w="3525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834F9">
        <w:trPr>
          <w:trHeight w:val="23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联系电话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邮箱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9834F9">
        <w:trPr>
          <w:trHeight w:val="1278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申请补贴金额及计算依据</w:t>
            </w:r>
          </w:p>
        </w:tc>
        <w:tc>
          <w:tcPr>
            <w:tcW w:w="87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申请补助金额（万元）：      万元。</w:t>
            </w:r>
          </w:p>
          <w:p w:rsidR="009834F9" w:rsidRDefault="00052948">
            <w:pPr>
              <w:spacing w:line="276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计算依据：</w:t>
            </w:r>
          </w:p>
        </w:tc>
      </w:tr>
      <w:tr w:rsidR="009834F9">
        <w:trPr>
          <w:trHeight w:val="3503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申报单位</w:t>
            </w:r>
          </w:p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声明</w:t>
            </w:r>
          </w:p>
        </w:tc>
        <w:tc>
          <w:tcPr>
            <w:tcW w:w="87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9834F9" w:rsidRDefault="00052948">
            <w:pPr>
              <w:widowControl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本单位经营规范，无违法违纪行为，且所提供资料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均真实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无误，否则愿意承担相应的法律责任，自愿取消资补助资格并退回已享受的补助资金。</w:t>
            </w:r>
          </w:p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法人代表签字：</w:t>
            </w:r>
          </w:p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（公章）</w:t>
            </w:r>
          </w:p>
          <w:p w:rsidR="009834F9" w:rsidRDefault="00052948">
            <w:pPr>
              <w:spacing w:line="276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</w:p>
        </w:tc>
      </w:tr>
      <w:tr w:rsidR="009834F9" w:rsidTr="00B25BE0">
        <w:trPr>
          <w:trHeight w:val="2060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BE0" w:rsidRDefault="00B25BE0" w:rsidP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党群工作部</w:t>
            </w:r>
          </w:p>
          <w:p w:rsidR="009834F9" w:rsidRDefault="00B25BE0" w:rsidP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初审意见</w:t>
            </w:r>
          </w:p>
        </w:tc>
        <w:tc>
          <w:tcPr>
            <w:tcW w:w="87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B25BE0" w:rsidRDefault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拟发放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  <w:t>人才交流活动经费补助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万元。</w:t>
            </w:r>
          </w:p>
          <w:p w:rsidR="009834F9" w:rsidRDefault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</w:t>
            </w:r>
            <w:r w:rsidR="00052948"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经办</w:t>
            </w:r>
            <w:r w:rsidR="00052948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:rsidR="009834F9" w:rsidRDefault="00052948" w:rsidP="00B25BE0">
            <w:pPr>
              <w:spacing w:line="276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9834F9">
        <w:trPr>
          <w:trHeight w:val="2076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34F9" w:rsidRDefault="0093140F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党群工作部</w:t>
            </w:r>
          </w:p>
          <w:p w:rsidR="009834F9" w:rsidRDefault="00B25BE0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复审</w:t>
            </w:r>
            <w:r w:rsidR="00052948">
              <w:rPr>
                <w:rFonts w:ascii="仿宋" w:eastAsia="仿宋" w:hAnsi="仿宋" w:cs="仿宋" w:hint="eastAsia"/>
                <w:sz w:val="28"/>
                <w:szCs w:val="28"/>
              </w:rPr>
              <w:t>意见</w:t>
            </w:r>
          </w:p>
        </w:tc>
        <w:tc>
          <w:tcPr>
            <w:tcW w:w="87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834F9" w:rsidRDefault="00190941" w:rsidP="00B25BE0">
            <w:pPr>
              <w:widowControl/>
              <w:ind w:firstLineChars="600" w:firstLine="168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同意</w:t>
            </w:r>
            <w:bookmarkStart w:id="1" w:name="_GoBack"/>
            <w:bookmarkEnd w:id="1"/>
            <w:r w:rsidR="00052948">
              <w:rPr>
                <w:rFonts w:ascii="仿宋" w:eastAsia="仿宋" w:hAnsi="仿宋" w:cs="仿宋" w:hint="eastAsia"/>
                <w:sz w:val="28"/>
                <w:szCs w:val="28"/>
              </w:rPr>
              <w:t>发放</w:t>
            </w:r>
            <w:r w:rsidR="00052948"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  <w:t>人才交流活动经费补助</w:t>
            </w:r>
            <w:r w:rsidR="00052948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万元。                                                          </w:t>
            </w:r>
          </w:p>
          <w:p w:rsidR="009834F9" w:rsidRDefault="00052948" w:rsidP="00B25BE0">
            <w:pPr>
              <w:widowControl/>
              <w:ind w:firstLineChars="200" w:firstLine="56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    经办人：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br/>
              <w:t xml:space="preserve">                                                  年   月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  <w:t xml:space="preserve"> 日  </w:t>
            </w:r>
          </w:p>
        </w:tc>
      </w:tr>
      <w:tr w:rsidR="009834F9">
        <w:trPr>
          <w:trHeight w:val="20"/>
          <w:jc w:val="center"/>
        </w:trPr>
        <w:tc>
          <w:tcPr>
            <w:tcW w:w="175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9834F9" w:rsidRDefault="0093140F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党群工作部</w:t>
            </w:r>
          </w:p>
          <w:p w:rsidR="009834F9" w:rsidRDefault="00052948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意见</w:t>
            </w:r>
          </w:p>
          <w:p w:rsidR="009834F9" w:rsidRDefault="009834F9">
            <w:pPr>
              <w:spacing w:line="276" w:lineRule="auto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8775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834F9" w:rsidRDefault="0005294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</w:t>
            </w:r>
          </w:p>
          <w:p w:rsidR="009834F9" w:rsidRDefault="0005294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</w:t>
            </w:r>
          </w:p>
          <w:p w:rsidR="009834F9" w:rsidRDefault="0005294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                         </w:t>
            </w:r>
          </w:p>
          <w:p w:rsidR="009834F9" w:rsidRDefault="00052948">
            <w:pPr>
              <w:widowControl/>
              <w:ind w:firstLineChars="2000" w:firstLine="560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（盖章）</w:t>
            </w:r>
          </w:p>
          <w:p w:rsidR="009834F9" w:rsidRDefault="00052948">
            <w:pPr>
              <w:spacing w:line="276" w:lineRule="auto"/>
              <w:jc w:val="righ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zh-CN"/>
              </w:rPr>
              <w:t xml:space="preserve"> 日</w:t>
            </w:r>
          </w:p>
        </w:tc>
      </w:tr>
    </w:tbl>
    <w:p w:rsidR="009834F9" w:rsidRDefault="00052948">
      <w:pPr>
        <w:spacing w:line="276" w:lineRule="auto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（本表一式两份）</w:t>
      </w:r>
    </w:p>
    <w:p w:rsidR="009834F9" w:rsidRDefault="009834F9">
      <w:pPr>
        <w:spacing w:line="276" w:lineRule="auto"/>
        <w:rPr>
          <w:rFonts w:ascii="仿宋" w:eastAsia="仿宋" w:hAnsi="仿宋" w:cs="仿宋"/>
          <w:sz w:val="28"/>
          <w:szCs w:val="28"/>
        </w:rPr>
      </w:pPr>
    </w:p>
    <w:sectPr w:rsidR="009834F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C1D" w:rsidRDefault="00BA0C1D">
      <w:r>
        <w:separator/>
      </w:r>
    </w:p>
  </w:endnote>
  <w:endnote w:type="continuationSeparator" w:id="0">
    <w:p w:rsidR="00BA0C1D" w:rsidRDefault="00BA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obe 宋体 Std L">
    <w:altName w:val="宋体"/>
    <w:charset w:val="86"/>
    <w:family w:val="roman"/>
    <w:pitch w:val="default"/>
    <w:sig w:usb0="00000000" w:usb1="00000000" w:usb2="00000010" w:usb3="00000000" w:csb0="00060007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正纤黑简体">
    <w:altName w:val="等线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4F9" w:rsidRDefault="0005294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34F9" w:rsidRDefault="00052948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819A5"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834F9" w:rsidRDefault="00052948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819A5">
                      <w:rPr>
                        <w:noProof/>
                      </w:rP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C1D" w:rsidRDefault="00BA0C1D">
      <w:r>
        <w:separator/>
      </w:r>
    </w:p>
  </w:footnote>
  <w:footnote w:type="continuationSeparator" w:id="0">
    <w:p w:rsidR="00BA0C1D" w:rsidRDefault="00BA0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52A000"/>
    <w:multiLevelType w:val="singleLevel"/>
    <w:tmpl w:val="AC52A00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B67C03B"/>
    <w:multiLevelType w:val="singleLevel"/>
    <w:tmpl w:val="DB67C03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0EE"/>
    <w:rsid w:val="00052948"/>
    <w:rsid w:val="000C3BE3"/>
    <w:rsid w:val="000C4E8E"/>
    <w:rsid w:val="00190941"/>
    <w:rsid w:val="003E0C66"/>
    <w:rsid w:val="004262E8"/>
    <w:rsid w:val="004A7367"/>
    <w:rsid w:val="005E19FE"/>
    <w:rsid w:val="008C6283"/>
    <w:rsid w:val="008C6A04"/>
    <w:rsid w:val="0093140F"/>
    <w:rsid w:val="0097540F"/>
    <w:rsid w:val="009834F9"/>
    <w:rsid w:val="009A72AE"/>
    <w:rsid w:val="00A05F4D"/>
    <w:rsid w:val="00A7230B"/>
    <w:rsid w:val="00B25BE0"/>
    <w:rsid w:val="00B360EE"/>
    <w:rsid w:val="00B819A5"/>
    <w:rsid w:val="00BA0C1D"/>
    <w:rsid w:val="00CC6459"/>
    <w:rsid w:val="00D03BB6"/>
    <w:rsid w:val="00DB1883"/>
    <w:rsid w:val="00DF228F"/>
    <w:rsid w:val="00E37B65"/>
    <w:rsid w:val="07EA3E9D"/>
    <w:rsid w:val="07F550BE"/>
    <w:rsid w:val="0B542A9C"/>
    <w:rsid w:val="0DC975E4"/>
    <w:rsid w:val="10797BDA"/>
    <w:rsid w:val="11A43AF9"/>
    <w:rsid w:val="1A041EC8"/>
    <w:rsid w:val="1C5F2BE7"/>
    <w:rsid w:val="242A0B92"/>
    <w:rsid w:val="261D47E5"/>
    <w:rsid w:val="284104FB"/>
    <w:rsid w:val="2B1B3D05"/>
    <w:rsid w:val="2C2B52B8"/>
    <w:rsid w:val="2EFB5570"/>
    <w:rsid w:val="2F1D2271"/>
    <w:rsid w:val="362A23C6"/>
    <w:rsid w:val="3E7471FC"/>
    <w:rsid w:val="437A40E8"/>
    <w:rsid w:val="44346B40"/>
    <w:rsid w:val="45BA4545"/>
    <w:rsid w:val="46DE7207"/>
    <w:rsid w:val="4C211B40"/>
    <w:rsid w:val="560F4043"/>
    <w:rsid w:val="57C31D5E"/>
    <w:rsid w:val="596640D3"/>
    <w:rsid w:val="63ED76DE"/>
    <w:rsid w:val="69440870"/>
    <w:rsid w:val="6E055954"/>
    <w:rsid w:val="72522819"/>
    <w:rsid w:val="76BF3FD0"/>
    <w:rsid w:val="77A8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7FE1EC"/>
  <w15:docId w15:val="{4B57C164-52C7-4BCC-AFE0-EC14CAA13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8">
    <w:name w:val="[基本段落]"/>
    <w:basedOn w:val="a"/>
    <w:qFormat/>
    <w:pPr>
      <w:autoSpaceDE w:val="0"/>
      <w:autoSpaceDN w:val="0"/>
      <w:adjustRightInd w:val="0"/>
      <w:spacing w:line="288" w:lineRule="auto"/>
    </w:pPr>
    <w:rPr>
      <w:rFonts w:ascii="Adobe 宋体 Std L" w:eastAsia="Adobe 宋体 Std L" w:hAnsi="Times New Roman" w:cs="Adobe 宋体 Std L"/>
      <w:color w:val="000000"/>
      <w:kern w:val="0"/>
      <w:sz w:val="24"/>
      <w:szCs w:val="24"/>
      <w:lang w:val="zh-CN"/>
    </w:rPr>
  </w:style>
  <w:style w:type="character" w:customStyle="1" w:styleId="Word1WordRTF">
    <w:name w:val="Word 导入列表的样式1 (Word/RTF 导入列表的样式)"/>
    <w:qFormat/>
    <w:rPr>
      <w:w w:val="1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255</Words>
  <Characters>1456</Characters>
  <Application>Microsoft Office Word</Application>
  <DocSecurity>0</DocSecurity>
  <Lines>12</Lines>
  <Paragraphs>3</Paragraphs>
  <ScaleCrop>false</ScaleCrop>
  <Company>Lenovo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刘薛</dc:creator>
  <cp:lastModifiedBy>米</cp:lastModifiedBy>
  <cp:revision>20</cp:revision>
  <dcterms:created xsi:type="dcterms:W3CDTF">2018-08-02T08:50:00Z</dcterms:created>
  <dcterms:modified xsi:type="dcterms:W3CDTF">2024-03-08T01:47:00Z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